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56"/>
      </w:tblGrid>
      <w:tr w:rsidR="00C1427B" w14:paraId="251505D1" w14:textId="77777777">
        <w:tc>
          <w:tcPr>
            <w:tcW w:w="1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5F2ECE" w14:textId="0C20C26E" w:rsidR="009D5A64" w:rsidRPr="009D5A64" w:rsidRDefault="00182F53" w:rsidP="00C1427B">
            <w:pPr>
              <w:rPr>
                <w:rFonts w:ascii="Arial" w:hAnsi="Arial"/>
                <w:b/>
                <w:sz w:val="36"/>
                <w:szCs w:val="20"/>
              </w:rPr>
            </w:pPr>
            <w:r>
              <w:rPr>
                <w:rFonts w:ascii="Arial" w:hAnsi="Arial"/>
                <w:b/>
                <w:sz w:val="36"/>
                <w:szCs w:val="20"/>
              </w:rPr>
              <w:t>Creat</w:t>
            </w:r>
            <w:r w:rsidR="003E423C">
              <w:rPr>
                <w:rFonts w:ascii="Arial" w:hAnsi="Arial"/>
                <w:b/>
                <w:sz w:val="36"/>
                <w:szCs w:val="20"/>
              </w:rPr>
              <w:t>e</w:t>
            </w:r>
            <w:r>
              <w:rPr>
                <w:rFonts w:ascii="Arial" w:hAnsi="Arial"/>
                <w:b/>
                <w:sz w:val="36"/>
                <w:szCs w:val="20"/>
              </w:rPr>
              <w:t xml:space="preserve"> a stone garden display </w:t>
            </w:r>
            <w:r w:rsidR="009D5A64">
              <w:rPr>
                <w:rFonts w:ascii="Arial" w:hAnsi="Arial"/>
                <w:b/>
                <w:sz w:val="36"/>
                <w:szCs w:val="20"/>
              </w:rPr>
              <w:t>Worksheet</w:t>
            </w:r>
          </w:p>
          <w:p w14:paraId="562A4A7F" w14:textId="77777777" w:rsidR="009D5A64" w:rsidRDefault="009D5A64" w:rsidP="00C1427B">
            <w:pPr>
              <w:rPr>
                <w:rFonts w:ascii="Arial" w:hAnsi="Arial"/>
                <w:b/>
                <w:sz w:val="28"/>
                <w:szCs w:val="16"/>
              </w:rPr>
            </w:pPr>
          </w:p>
          <w:p w14:paraId="41EFBC3B" w14:textId="4A591292" w:rsidR="00C1427B" w:rsidRPr="006951AB" w:rsidRDefault="00F310C3" w:rsidP="00C1427B">
            <w:pPr>
              <w:rPr>
                <w:rFonts w:ascii="Arial" w:hAnsi="Arial"/>
                <w:b/>
                <w:sz w:val="44"/>
              </w:rPr>
            </w:pPr>
            <w:r w:rsidRPr="009D5A64">
              <w:rPr>
                <w:rFonts w:ascii="Arial" w:hAnsi="Arial"/>
                <w:b/>
                <w:sz w:val="28"/>
                <w:szCs w:val="16"/>
              </w:rPr>
              <w:t xml:space="preserve">Scaling Up </w:t>
            </w:r>
            <w:r w:rsidR="009D5A64" w:rsidRPr="009D5A64">
              <w:rPr>
                <w:rFonts w:ascii="Arial" w:hAnsi="Arial"/>
                <w:b/>
                <w:sz w:val="28"/>
                <w:szCs w:val="16"/>
              </w:rPr>
              <w:t xml:space="preserve">– </w:t>
            </w:r>
            <w:r w:rsidR="009D5A64">
              <w:rPr>
                <w:rFonts w:ascii="Arial" w:hAnsi="Arial"/>
                <w:b/>
                <w:sz w:val="28"/>
                <w:szCs w:val="16"/>
              </w:rPr>
              <w:t>Calculating the n</w:t>
            </w:r>
            <w:r w:rsidR="009D5A64" w:rsidRPr="009D5A64">
              <w:rPr>
                <w:rFonts w:ascii="Arial" w:hAnsi="Arial"/>
                <w:b/>
                <w:sz w:val="28"/>
                <w:szCs w:val="16"/>
              </w:rPr>
              <w:t xml:space="preserve">umber of </w:t>
            </w:r>
            <w:r w:rsidR="009D5A64">
              <w:rPr>
                <w:rFonts w:ascii="Arial" w:hAnsi="Arial"/>
                <w:b/>
                <w:sz w:val="28"/>
                <w:szCs w:val="16"/>
              </w:rPr>
              <w:t>s</w:t>
            </w:r>
            <w:r w:rsidR="009D5A64" w:rsidRPr="009D5A64">
              <w:rPr>
                <w:rFonts w:ascii="Arial" w:hAnsi="Arial"/>
                <w:b/>
                <w:sz w:val="28"/>
                <w:szCs w:val="16"/>
              </w:rPr>
              <w:t>tones needed</w:t>
            </w:r>
          </w:p>
        </w:tc>
      </w:tr>
    </w:tbl>
    <w:p w14:paraId="3AC2E980" w14:textId="44162D1F" w:rsidR="009D5A64" w:rsidRDefault="009D5A64" w:rsidP="00ED0383">
      <w:pPr>
        <w:rPr>
          <w:rFonts w:ascii="Arial" w:hAnsi="Arial" w:cs="Arial"/>
          <w:sz w:val="22"/>
          <w:szCs w:val="22"/>
        </w:rPr>
      </w:pPr>
    </w:p>
    <w:p w14:paraId="447B4EFA" w14:textId="25BC101D" w:rsidR="00F310C3" w:rsidRDefault="00ED0383" w:rsidP="00ED0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F310C3">
        <w:rPr>
          <w:rFonts w:ascii="Arial" w:hAnsi="Arial" w:cs="Arial"/>
          <w:sz w:val="22"/>
          <w:szCs w:val="22"/>
        </w:rPr>
        <w:t>Scaling up from the paper design to the final display.</w:t>
      </w:r>
      <w:r w:rsidR="009D5A64">
        <w:rPr>
          <w:rFonts w:ascii="Arial" w:hAnsi="Arial" w:cs="Arial"/>
          <w:sz w:val="22"/>
          <w:szCs w:val="22"/>
        </w:rPr>
        <w:t xml:space="preserve"> </w:t>
      </w:r>
      <w:r w:rsidR="009D5A64" w:rsidRPr="009D5A64">
        <w:rPr>
          <w:rFonts w:ascii="Arial" w:hAnsi="Arial" w:cs="Arial"/>
          <w:sz w:val="22"/>
          <w:szCs w:val="22"/>
        </w:rPr>
        <w:t>Use the same units to measure the two widths</w:t>
      </w:r>
      <w:r w:rsidR="009D5A64">
        <w:rPr>
          <w:rFonts w:ascii="Arial" w:hAnsi="Arial" w:cs="Arial"/>
          <w:sz w:val="22"/>
          <w:szCs w:val="22"/>
        </w:rPr>
        <w:t>!</w:t>
      </w:r>
    </w:p>
    <w:p w14:paraId="29ECE304" w14:textId="332E45B8" w:rsidR="00F310C3" w:rsidRPr="00F310C3" w:rsidRDefault="00F310C3" w:rsidP="009D5A6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5255"/>
        <w:gridCol w:w="4242"/>
      </w:tblGrid>
      <w:tr w:rsidR="00F310C3" w:rsidRPr="008A2C4A" w14:paraId="06E7B450" w14:textId="77777777" w:rsidTr="008A2C4A">
        <w:tc>
          <w:tcPr>
            <w:tcW w:w="567" w:type="dxa"/>
          </w:tcPr>
          <w:p w14:paraId="71EB516C" w14:textId="1680A5B4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255" w:type="dxa"/>
          </w:tcPr>
          <w:p w14:paraId="6B9F898D" w14:textId="19D68203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Measure the width of the paper design</w:t>
            </w:r>
          </w:p>
        </w:tc>
        <w:tc>
          <w:tcPr>
            <w:tcW w:w="4242" w:type="dxa"/>
          </w:tcPr>
          <w:p w14:paraId="234C3CE5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Width_1 =</w:t>
            </w:r>
          </w:p>
          <w:p w14:paraId="3A9DAEE9" w14:textId="77777777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6CE706" w14:textId="3EC8DB9B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10C3" w:rsidRPr="008A2C4A" w14:paraId="0A4E598B" w14:textId="77777777" w:rsidTr="008A2C4A">
        <w:tc>
          <w:tcPr>
            <w:tcW w:w="567" w:type="dxa"/>
          </w:tcPr>
          <w:p w14:paraId="01FD2075" w14:textId="6061A2BC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255" w:type="dxa"/>
          </w:tcPr>
          <w:p w14:paraId="66D2CF3D" w14:textId="03A459CE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Measure the width of the area to be covered</w:t>
            </w:r>
          </w:p>
        </w:tc>
        <w:tc>
          <w:tcPr>
            <w:tcW w:w="4242" w:type="dxa"/>
          </w:tcPr>
          <w:p w14:paraId="5595A48B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Width_2 =</w:t>
            </w:r>
          </w:p>
          <w:p w14:paraId="000EDFA8" w14:textId="77777777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6553D8" w14:textId="68D64B2D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10C3" w:rsidRPr="008A2C4A" w14:paraId="69453EAC" w14:textId="77777777" w:rsidTr="008A2C4A">
        <w:tc>
          <w:tcPr>
            <w:tcW w:w="567" w:type="dxa"/>
          </w:tcPr>
          <w:p w14:paraId="05D81559" w14:textId="71C06AF7" w:rsidR="00F310C3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255" w:type="dxa"/>
          </w:tcPr>
          <w:p w14:paraId="4C6EED6A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Divide Width_2 by Width_1</w:t>
            </w:r>
          </w:p>
          <w:p w14:paraId="4DB7BB11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42" w:type="dxa"/>
          </w:tcPr>
          <w:p w14:paraId="003EAF36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Width_</w:t>
            </w:r>
            <w:r w:rsidR="009D5A64" w:rsidRPr="009D5A64">
              <w:rPr>
                <w:rFonts w:ascii="Arial" w:hAnsi="Arial" w:cs="Arial"/>
                <w:sz w:val="28"/>
                <w:szCs w:val="28"/>
              </w:rPr>
              <w:t>2</w:t>
            </w:r>
            <w:r w:rsidRPr="009D5A64">
              <w:rPr>
                <w:rFonts w:ascii="Arial" w:hAnsi="Arial" w:cs="Arial"/>
                <w:sz w:val="28"/>
                <w:szCs w:val="28"/>
              </w:rPr>
              <w:t>/Width_</w:t>
            </w:r>
            <w:r w:rsidR="009D5A64" w:rsidRPr="009D5A64">
              <w:rPr>
                <w:rFonts w:ascii="Arial" w:hAnsi="Arial" w:cs="Arial"/>
                <w:sz w:val="28"/>
                <w:szCs w:val="28"/>
              </w:rPr>
              <w:t>1</w:t>
            </w:r>
            <w:r w:rsidRPr="009D5A64">
              <w:rPr>
                <w:rFonts w:ascii="Arial" w:hAnsi="Arial" w:cs="Arial"/>
                <w:sz w:val="28"/>
                <w:szCs w:val="28"/>
              </w:rPr>
              <w:t xml:space="preserve"> = </w:t>
            </w:r>
          </w:p>
          <w:p w14:paraId="1210860D" w14:textId="77777777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905CCF" w14:textId="7FD46415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10C3" w:rsidRPr="008A2C4A" w14:paraId="03ACC7FB" w14:textId="77777777" w:rsidTr="008A2C4A">
        <w:trPr>
          <w:trHeight w:val="744"/>
        </w:trPr>
        <w:tc>
          <w:tcPr>
            <w:tcW w:w="567" w:type="dxa"/>
          </w:tcPr>
          <w:p w14:paraId="208245A5" w14:textId="59C77A2A" w:rsidR="00F310C3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255" w:type="dxa"/>
          </w:tcPr>
          <w:p w14:paraId="40B699C4" w14:textId="71AC1E36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 xml:space="preserve">Scaling factor, S </w:t>
            </w:r>
          </w:p>
        </w:tc>
        <w:tc>
          <w:tcPr>
            <w:tcW w:w="4242" w:type="dxa"/>
          </w:tcPr>
          <w:p w14:paraId="60C30C3D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S =</w:t>
            </w:r>
          </w:p>
          <w:p w14:paraId="2506096C" w14:textId="1EF34B5C" w:rsidR="00017A0F" w:rsidRPr="009D5A64" w:rsidRDefault="00017A0F" w:rsidP="008A2C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9EC975" w14:textId="77777777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35D157" w14:textId="35B96936" w:rsidR="00017A0F" w:rsidRPr="009D5A64" w:rsidRDefault="00017A0F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2"/>
                <w:szCs w:val="22"/>
              </w:rPr>
              <w:t>Copy the answer from the previous line</w:t>
            </w:r>
          </w:p>
        </w:tc>
      </w:tr>
      <w:tr w:rsidR="00F310C3" w:rsidRPr="008A2C4A" w14:paraId="6F605E4A" w14:textId="77777777" w:rsidTr="008A2C4A">
        <w:tc>
          <w:tcPr>
            <w:tcW w:w="567" w:type="dxa"/>
          </w:tcPr>
          <w:p w14:paraId="6DA48A9E" w14:textId="11D4C484" w:rsidR="00F310C3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255" w:type="dxa"/>
          </w:tcPr>
          <w:p w14:paraId="78173440" w14:textId="33F2ABAF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 xml:space="preserve">Count the number of </w:t>
            </w:r>
            <w:proofErr w:type="gramStart"/>
            <w:r w:rsidRPr="009D5A64">
              <w:rPr>
                <w:rFonts w:ascii="Arial" w:hAnsi="Arial" w:cs="Arial"/>
                <w:sz w:val="28"/>
                <w:szCs w:val="28"/>
              </w:rPr>
              <w:t>paper</w:t>
            </w:r>
            <w:proofErr w:type="gramEnd"/>
            <w:r w:rsidRPr="009D5A64">
              <w:rPr>
                <w:rFonts w:ascii="Arial" w:hAnsi="Arial" w:cs="Arial"/>
                <w:sz w:val="28"/>
                <w:szCs w:val="28"/>
              </w:rPr>
              <w:t xml:space="preserve"> ‘stones</w:t>
            </w:r>
            <w:r w:rsidR="00ED0383" w:rsidRPr="009D5A64">
              <w:rPr>
                <w:rFonts w:ascii="Arial" w:hAnsi="Arial" w:cs="Arial"/>
                <w:sz w:val="28"/>
                <w:szCs w:val="28"/>
              </w:rPr>
              <w:t>’</w:t>
            </w:r>
            <w:r w:rsidRPr="009D5A64">
              <w:rPr>
                <w:rFonts w:ascii="Arial" w:hAnsi="Arial" w:cs="Arial"/>
                <w:sz w:val="28"/>
                <w:szCs w:val="28"/>
              </w:rPr>
              <w:t xml:space="preserve"> you used for the design</w:t>
            </w:r>
          </w:p>
          <w:p w14:paraId="5C66B5E6" w14:textId="77777777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42" w:type="dxa"/>
          </w:tcPr>
          <w:p w14:paraId="6B5D24F9" w14:textId="0333C87F" w:rsidR="00F310C3" w:rsidRPr="009D5A64" w:rsidRDefault="008A2C4A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 xml:space="preserve">N </w:t>
            </w:r>
            <w:r w:rsidR="00F310C3" w:rsidRPr="009D5A64">
              <w:rPr>
                <w:rFonts w:ascii="Arial" w:hAnsi="Arial" w:cs="Arial"/>
                <w:sz w:val="28"/>
                <w:szCs w:val="28"/>
              </w:rPr>
              <w:t xml:space="preserve">= </w:t>
            </w:r>
          </w:p>
        </w:tc>
      </w:tr>
      <w:tr w:rsidR="00F310C3" w:rsidRPr="008A2C4A" w14:paraId="599E039A" w14:textId="77777777" w:rsidTr="008A2C4A">
        <w:trPr>
          <w:trHeight w:val="784"/>
        </w:trPr>
        <w:tc>
          <w:tcPr>
            <w:tcW w:w="567" w:type="dxa"/>
          </w:tcPr>
          <w:p w14:paraId="5F0E2435" w14:textId="18C5A272" w:rsidR="00F310C3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5255" w:type="dxa"/>
          </w:tcPr>
          <w:p w14:paraId="3C8FF1AD" w14:textId="04120636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Round the number up</w:t>
            </w:r>
          </w:p>
        </w:tc>
        <w:tc>
          <w:tcPr>
            <w:tcW w:w="4242" w:type="dxa"/>
          </w:tcPr>
          <w:p w14:paraId="4F91C0BE" w14:textId="77777777" w:rsidR="00F310C3" w:rsidRPr="009D5A64" w:rsidRDefault="008A2C4A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 xml:space="preserve">Nr </w:t>
            </w:r>
            <w:r w:rsidR="00F310C3" w:rsidRPr="009D5A64">
              <w:rPr>
                <w:rFonts w:ascii="Arial" w:hAnsi="Arial" w:cs="Arial"/>
                <w:sz w:val="28"/>
                <w:szCs w:val="28"/>
              </w:rPr>
              <w:t>=</w:t>
            </w:r>
          </w:p>
          <w:p w14:paraId="7343EF26" w14:textId="77777777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374D51" w14:textId="259C2BAA" w:rsidR="009D5A64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10C3" w:rsidRPr="008A2C4A" w14:paraId="4201C819" w14:textId="77777777" w:rsidTr="008A2C4A">
        <w:trPr>
          <w:trHeight w:val="1329"/>
        </w:trPr>
        <w:tc>
          <w:tcPr>
            <w:tcW w:w="567" w:type="dxa"/>
          </w:tcPr>
          <w:p w14:paraId="1DFD096F" w14:textId="1D4B35EA" w:rsidR="00F310C3" w:rsidRPr="009D5A64" w:rsidRDefault="009D5A64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5255" w:type="dxa"/>
          </w:tcPr>
          <w:p w14:paraId="0F5F9CAD" w14:textId="4284E9CF" w:rsidR="00F310C3" w:rsidRPr="009D5A64" w:rsidRDefault="00F310C3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>Number of stones you need</w:t>
            </w:r>
          </w:p>
        </w:tc>
        <w:tc>
          <w:tcPr>
            <w:tcW w:w="4242" w:type="dxa"/>
          </w:tcPr>
          <w:p w14:paraId="620A58E9" w14:textId="43048DA3" w:rsidR="00F310C3" w:rsidRPr="009D5A64" w:rsidRDefault="008A2C4A" w:rsidP="008A2C4A">
            <w:pPr>
              <w:rPr>
                <w:rFonts w:ascii="Arial" w:hAnsi="Arial" w:cs="Arial"/>
                <w:sz w:val="28"/>
                <w:szCs w:val="28"/>
              </w:rPr>
            </w:pPr>
            <w:r w:rsidRPr="009D5A64">
              <w:rPr>
                <w:rFonts w:ascii="Arial" w:hAnsi="Arial" w:cs="Arial"/>
                <w:sz w:val="28"/>
                <w:szCs w:val="28"/>
              </w:rPr>
              <w:t xml:space="preserve">Number of Stones </w:t>
            </w:r>
            <w:proofErr w:type="gramStart"/>
            <w:r w:rsidR="00F310C3" w:rsidRPr="009D5A64">
              <w:rPr>
                <w:rFonts w:ascii="Arial" w:hAnsi="Arial" w:cs="Arial"/>
                <w:sz w:val="28"/>
                <w:szCs w:val="28"/>
              </w:rPr>
              <w:t>=</w:t>
            </w:r>
            <w:r w:rsidRPr="009D5A64">
              <w:rPr>
                <w:rFonts w:ascii="Arial" w:hAnsi="Arial" w:cs="Arial"/>
                <w:sz w:val="28"/>
                <w:szCs w:val="28"/>
              </w:rPr>
              <w:t xml:space="preserve">  Nr</w:t>
            </w:r>
            <w:proofErr w:type="gramEnd"/>
            <w:r w:rsidRPr="009D5A64">
              <w:rPr>
                <w:rFonts w:ascii="Arial" w:hAnsi="Arial" w:cs="Arial"/>
                <w:sz w:val="28"/>
                <w:szCs w:val="28"/>
              </w:rPr>
              <w:t xml:space="preserve"> x S</w:t>
            </w:r>
          </w:p>
        </w:tc>
      </w:tr>
    </w:tbl>
    <w:p w14:paraId="53F61025" w14:textId="77777777" w:rsidR="00F310C3" w:rsidRPr="0088426B" w:rsidRDefault="00F310C3" w:rsidP="00C1427B">
      <w:pPr>
        <w:rPr>
          <w:rFonts w:ascii="Arial" w:hAnsi="Arial" w:cs="Arial"/>
          <w:sz w:val="22"/>
          <w:szCs w:val="22"/>
        </w:rPr>
      </w:pPr>
    </w:p>
    <w:sectPr w:rsidR="00F310C3" w:rsidRPr="0088426B" w:rsidSect="00156BA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A8AB5" w14:textId="77777777" w:rsidR="00F02FC1" w:rsidRDefault="00F02FC1">
      <w:r>
        <w:separator/>
      </w:r>
    </w:p>
  </w:endnote>
  <w:endnote w:type="continuationSeparator" w:id="0">
    <w:p w14:paraId="20857661" w14:textId="77777777" w:rsidR="00F02FC1" w:rsidRDefault="00F0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FDD0" w14:textId="15D5D721" w:rsidR="00C1427B" w:rsidRDefault="00056F11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7AAD3CC" wp14:editId="1A808CA1">
          <wp:simplePos x="0" y="0"/>
          <wp:positionH relativeFrom="column">
            <wp:posOffset>5989955</wp:posOffset>
          </wp:positionH>
          <wp:positionV relativeFrom="paragraph">
            <wp:posOffset>-535940</wp:posOffset>
          </wp:positionV>
          <wp:extent cx="1015365" cy="527050"/>
          <wp:effectExtent l="0" t="0" r="0" b="6350"/>
          <wp:wrapTight wrapText="bothSides">
            <wp:wrapPolygon edited="0">
              <wp:start x="0" y="0"/>
              <wp:lineTo x="0" y="21080"/>
              <wp:lineTo x="21073" y="21080"/>
              <wp:lineTo x="21073" y="0"/>
              <wp:lineTo x="0" y="0"/>
            </wp:wrapPolygon>
          </wp:wrapTight>
          <wp:docPr id="8" name="Picture 7" descr="Logo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25BF5AA7-781A-631F-0207-359CE8A44A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Logo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25BF5AA7-781A-631F-0207-359CE8A44A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365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AA449F" wp14:editId="26678B6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GREEN-v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91776" w14:textId="77777777" w:rsidR="00F02FC1" w:rsidRDefault="00F02FC1">
      <w:r>
        <w:separator/>
      </w:r>
    </w:p>
  </w:footnote>
  <w:footnote w:type="continuationSeparator" w:id="0">
    <w:p w14:paraId="60E01889" w14:textId="77777777" w:rsidR="00F02FC1" w:rsidRDefault="00F0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C01C" w14:textId="77777777" w:rsidR="00C1427B" w:rsidRDefault="003E423C">
    <w:pPr>
      <w:pStyle w:val="Header"/>
    </w:pPr>
    <w:r>
      <w:rPr>
        <w:szCs w:val="20"/>
        <w:lang w:eastAsia="en-GB"/>
      </w:rPr>
      <w:pict w14:anchorId="12719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C25" w14:textId="76DD83B7" w:rsidR="00C1427B" w:rsidRDefault="00056F11" w:rsidP="00B05B0D">
    <w:pPr>
      <w:pStyle w:val="Header"/>
      <w:ind w:left="-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12F752" wp14:editId="11A6D7BD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52592" cy="1884680"/>
          <wp:effectExtent l="0" t="0" r="0" b="1270"/>
          <wp:wrapTight wrapText="bothSides">
            <wp:wrapPolygon edited="0">
              <wp:start x="0" y="0"/>
              <wp:lineTo x="0" y="21396"/>
              <wp:lineTo x="21522" y="21396"/>
              <wp:lineTo x="21522" y="0"/>
              <wp:lineTo x="0" y="0"/>
            </wp:wrapPolygon>
          </wp:wrapTight>
          <wp:docPr id="4" name="Picture 4" descr="A picture containing outdoor, rock, plant, o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outdoor, rock, plant, ol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36" b="19583"/>
                  <a:stretch/>
                </pic:blipFill>
                <pic:spPr bwMode="auto">
                  <a:xfrm>
                    <a:off x="0" y="0"/>
                    <a:ext cx="7552592" cy="1884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241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CA73887" wp14:editId="3352A963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3" name="Picture 13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0805" w14:textId="77777777" w:rsidR="00C1427B" w:rsidRDefault="003E423C">
    <w:pPr>
      <w:pStyle w:val="Header"/>
    </w:pPr>
    <w:r>
      <w:rPr>
        <w:szCs w:val="20"/>
        <w:lang w:eastAsia="en-GB"/>
      </w:rPr>
      <w:pict w14:anchorId="5F906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B4DF3"/>
    <w:multiLevelType w:val="hybridMultilevel"/>
    <w:tmpl w:val="74AC6832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2204EF"/>
    <w:multiLevelType w:val="hybridMultilevel"/>
    <w:tmpl w:val="E7DEF4A2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65A01"/>
    <w:multiLevelType w:val="hybridMultilevel"/>
    <w:tmpl w:val="520E485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C6758B2"/>
    <w:multiLevelType w:val="hybridMultilevel"/>
    <w:tmpl w:val="E5184ED4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B9469C"/>
    <w:multiLevelType w:val="hybridMultilevel"/>
    <w:tmpl w:val="3E743A20"/>
    <w:lvl w:ilvl="0" w:tplc="2908957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D6CA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601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AEFD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6E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AA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8A7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C5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E33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D4296"/>
    <w:multiLevelType w:val="hybridMultilevel"/>
    <w:tmpl w:val="5E6CDFFA"/>
    <w:lvl w:ilvl="0" w:tplc="3B242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454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E63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4AF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8F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B09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44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7E3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64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51F4D"/>
    <w:multiLevelType w:val="hybridMultilevel"/>
    <w:tmpl w:val="C88ADB1A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DD0118"/>
    <w:multiLevelType w:val="hybridMultilevel"/>
    <w:tmpl w:val="6AB63728"/>
    <w:lvl w:ilvl="0" w:tplc="889C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0E24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F0BB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A85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541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60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2E1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2AE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AE3B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A2555E"/>
    <w:multiLevelType w:val="hybridMultilevel"/>
    <w:tmpl w:val="8A4E5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E7F9B"/>
    <w:multiLevelType w:val="hybridMultilevel"/>
    <w:tmpl w:val="78862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B30FD"/>
    <w:multiLevelType w:val="hybridMultilevel"/>
    <w:tmpl w:val="4710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85E59"/>
    <w:multiLevelType w:val="hybridMultilevel"/>
    <w:tmpl w:val="B9BCE9B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A04ED"/>
    <w:multiLevelType w:val="hybridMultilevel"/>
    <w:tmpl w:val="3AFADA5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04910"/>
    <w:multiLevelType w:val="hybridMultilevel"/>
    <w:tmpl w:val="6AB63728"/>
    <w:lvl w:ilvl="0" w:tplc="889C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0E24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F0BB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A85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541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60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2E1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2AE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AE3B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A0E06"/>
    <w:multiLevelType w:val="hybridMultilevel"/>
    <w:tmpl w:val="41B07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805438">
    <w:abstractNumId w:val="3"/>
  </w:num>
  <w:num w:numId="2" w16cid:durableId="677804816">
    <w:abstractNumId w:val="13"/>
  </w:num>
  <w:num w:numId="3" w16cid:durableId="2051956032">
    <w:abstractNumId w:val="0"/>
  </w:num>
  <w:num w:numId="4" w16cid:durableId="2029527479">
    <w:abstractNumId w:val="32"/>
  </w:num>
  <w:num w:numId="5" w16cid:durableId="17901996">
    <w:abstractNumId w:val="9"/>
  </w:num>
  <w:num w:numId="6" w16cid:durableId="126551155">
    <w:abstractNumId w:val="2"/>
  </w:num>
  <w:num w:numId="7" w16cid:durableId="918251426">
    <w:abstractNumId w:val="35"/>
  </w:num>
  <w:num w:numId="8" w16cid:durableId="572542074">
    <w:abstractNumId w:val="33"/>
  </w:num>
  <w:num w:numId="9" w16cid:durableId="1761750479">
    <w:abstractNumId w:val="15"/>
  </w:num>
  <w:num w:numId="10" w16cid:durableId="1564372467">
    <w:abstractNumId w:val="4"/>
  </w:num>
  <w:num w:numId="11" w16cid:durableId="463892092">
    <w:abstractNumId w:val="41"/>
  </w:num>
  <w:num w:numId="12" w16cid:durableId="1615941055">
    <w:abstractNumId w:val="12"/>
  </w:num>
  <w:num w:numId="13" w16cid:durableId="1806504443">
    <w:abstractNumId w:val="16"/>
  </w:num>
  <w:num w:numId="14" w16cid:durableId="1485008495">
    <w:abstractNumId w:val="20"/>
  </w:num>
  <w:num w:numId="15" w16cid:durableId="835807194">
    <w:abstractNumId w:val="23"/>
  </w:num>
  <w:num w:numId="16" w16cid:durableId="1488787508">
    <w:abstractNumId w:val="29"/>
  </w:num>
  <w:num w:numId="17" w16cid:durableId="458492512">
    <w:abstractNumId w:val="18"/>
  </w:num>
  <w:num w:numId="18" w16cid:durableId="478420858">
    <w:abstractNumId w:val="14"/>
  </w:num>
  <w:num w:numId="19" w16cid:durableId="1413619512">
    <w:abstractNumId w:val="1"/>
  </w:num>
  <w:num w:numId="20" w16cid:durableId="334843095">
    <w:abstractNumId w:val="40"/>
  </w:num>
  <w:num w:numId="21" w16cid:durableId="1471895616">
    <w:abstractNumId w:val="30"/>
  </w:num>
  <w:num w:numId="22" w16cid:durableId="1903636978">
    <w:abstractNumId w:val="17"/>
  </w:num>
  <w:num w:numId="23" w16cid:durableId="661196509">
    <w:abstractNumId w:val="10"/>
  </w:num>
  <w:num w:numId="24" w16cid:durableId="501504251">
    <w:abstractNumId w:val="7"/>
  </w:num>
  <w:num w:numId="25" w16cid:durableId="1970553095">
    <w:abstractNumId w:val="24"/>
  </w:num>
  <w:num w:numId="26" w16cid:durableId="74324010">
    <w:abstractNumId w:val="25"/>
  </w:num>
  <w:num w:numId="27" w16cid:durableId="1048802861">
    <w:abstractNumId w:val="22"/>
  </w:num>
  <w:num w:numId="28" w16cid:durableId="60836364">
    <w:abstractNumId w:val="38"/>
  </w:num>
  <w:num w:numId="29" w16cid:durableId="67195192">
    <w:abstractNumId w:val="22"/>
  </w:num>
  <w:num w:numId="30" w16cid:durableId="1798641921">
    <w:abstractNumId w:val="21"/>
  </w:num>
  <w:num w:numId="31" w16cid:durableId="1286043767">
    <w:abstractNumId w:val="6"/>
  </w:num>
  <w:num w:numId="32" w16cid:durableId="506674397">
    <w:abstractNumId w:val="26"/>
  </w:num>
  <w:num w:numId="33" w16cid:durableId="678972780">
    <w:abstractNumId w:val="36"/>
  </w:num>
  <w:num w:numId="34" w16cid:durableId="2038387249">
    <w:abstractNumId w:val="28"/>
  </w:num>
  <w:num w:numId="35" w16cid:durableId="275603844">
    <w:abstractNumId w:val="37"/>
  </w:num>
  <w:num w:numId="36" w16cid:durableId="2125493546">
    <w:abstractNumId w:val="8"/>
  </w:num>
  <w:num w:numId="37" w16cid:durableId="949360372">
    <w:abstractNumId w:val="5"/>
  </w:num>
  <w:num w:numId="38" w16cid:durableId="1882743254">
    <w:abstractNumId w:val="11"/>
  </w:num>
  <w:num w:numId="39" w16cid:durableId="1604461581">
    <w:abstractNumId w:val="34"/>
  </w:num>
  <w:num w:numId="40" w16cid:durableId="1792507135">
    <w:abstractNumId w:val="31"/>
  </w:num>
  <w:num w:numId="41" w16cid:durableId="1200047080">
    <w:abstractNumId w:val="42"/>
  </w:num>
  <w:num w:numId="42" w16cid:durableId="1487018617">
    <w:abstractNumId w:val="27"/>
  </w:num>
  <w:num w:numId="43" w16cid:durableId="1052927010">
    <w:abstractNumId w:val="19"/>
  </w:num>
  <w:num w:numId="44" w16cid:durableId="57955748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17A0F"/>
    <w:rsid w:val="0004344E"/>
    <w:rsid w:val="00056F11"/>
    <w:rsid w:val="00057610"/>
    <w:rsid w:val="0006774C"/>
    <w:rsid w:val="000E1B19"/>
    <w:rsid w:val="001028E8"/>
    <w:rsid w:val="00156BA7"/>
    <w:rsid w:val="00182F53"/>
    <w:rsid w:val="001B3784"/>
    <w:rsid w:val="001B75DB"/>
    <w:rsid w:val="001C2FE3"/>
    <w:rsid w:val="001D62D9"/>
    <w:rsid w:val="001E259B"/>
    <w:rsid w:val="001E2B9E"/>
    <w:rsid w:val="001F5A57"/>
    <w:rsid w:val="002064B4"/>
    <w:rsid w:val="00223E45"/>
    <w:rsid w:val="00240E6E"/>
    <w:rsid w:val="00345D2A"/>
    <w:rsid w:val="00352157"/>
    <w:rsid w:val="003638CE"/>
    <w:rsid w:val="003700F5"/>
    <w:rsid w:val="00394644"/>
    <w:rsid w:val="003A68EF"/>
    <w:rsid w:val="003C36E2"/>
    <w:rsid w:val="003C4DA2"/>
    <w:rsid w:val="003E423C"/>
    <w:rsid w:val="004A3B29"/>
    <w:rsid w:val="004B3742"/>
    <w:rsid w:val="00501607"/>
    <w:rsid w:val="005043D7"/>
    <w:rsid w:val="0051150A"/>
    <w:rsid w:val="00515FD5"/>
    <w:rsid w:val="00543457"/>
    <w:rsid w:val="005829C6"/>
    <w:rsid w:val="00597F5A"/>
    <w:rsid w:val="005C523E"/>
    <w:rsid w:val="005E2994"/>
    <w:rsid w:val="00622296"/>
    <w:rsid w:val="00671566"/>
    <w:rsid w:val="00671832"/>
    <w:rsid w:val="006951AB"/>
    <w:rsid w:val="006B1CC4"/>
    <w:rsid w:val="006C1469"/>
    <w:rsid w:val="006E39F0"/>
    <w:rsid w:val="006E5E4F"/>
    <w:rsid w:val="007210FD"/>
    <w:rsid w:val="00754051"/>
    <w:rsid w:val="007642E4"/>
    <w:rsid w:val="00767241"/>
    <w:rsid w:val="007806D7"/>
    <w:rsid w:val="007A0E6A"/>
    <w:rsid w:val="007B21F1"/>
    <w:rsid w:val="007C091C"/>
    <w:rsid w:val="007E770D"/>
    <w:rsid w:val="007F34E9"/>
    <w:rsid w:val="008101EC"/>
    <w:rsid w:val="00812F3B"/>
    <w:rsid w:val="008308D7"/>
    <w:rsid w:val="008417B0"/>
    <w:rsid w:val="00861162"/>
    <w:rsid w:val="00876ACB"/>
    <w:rsid w:val="0088329B"/>
    <w:rsid w:val="00894B6C"/>
    <w:rsid w:val="008A2C4A"/>
    <w:rsid w:val="008A4F62"/>
    <w:rsid w:val="00907114"/>
    <w:rsid w:val="00912E68"/>
    <w:rsid w:val="0098788A"/>
    <w:rsid w:val="009B45A2"/>
    <w:rsid w:val="009C4D0E"/>
    <w:rsid w:val="009D5A64"/>
    <w:rsid w:val="009F6595"/>
    <w:rsid w:val="00A1528E"/>
    <w:rsid w:val="00A26FB4"/>
    <w:rsid w:val="00A30AB6"/>
    <w:rsid w:val="00A45909"/>
    <w:rsid w:val="00AB25FC"/>
    <w:rsid w:val="00AC612B"/>
    <w:rsid w:val="00AE12BB"/>
    <w:rsid w:val="00B018C1"/>
    <w:rsid w:val="00B05B0D"/>
    <w:rsid w:val="00B23C4B"/>
    <w:rsid w:val="00B5117E"/>
    <w:rsid w:val="00BC0E20"/>
    <w:rsid w:val="00C1427B"/>
    <w:rsid w:val="00C23F25"/>
    <w:rsid w:val="00C46771"/>
    <w:rsid w:val="00C71BB7"/>
    <w:rsid w:val="00C8676C"/>
    <w:rsid w:val="00C96BEA"/>
    <w:rsid w:val="00CD436E"/>
    <w:rsid w:val="00D228C2"/>
    <w:rsid w:val="00D25474"/>
    <w:rsid w:val="00D4234C"/>
    <w:rsid w:val="00D54A95"/>
    <w:rsid w:val="00D64FA0"/>
    <w:rsid w:val="00DB36EB"/>
    <w:rsid w:val="00DF11B8"/>
    <w:rsid w:val="00DF50E2"/>
    <w:rsid w:val="00E65332"/>
    <w:rsid w:val="00ED0383"/>
    <w:rsid w:val="00F00371"/>
    <w:rsid w:val="00F02FC1"/>
    <w:rsid w:val="00F229C8"/>
    <w:rsid w:val="00F25BC3"/>
    <w:rsid w:val="00F310C3"/>
    <w:rsid w:val="00F7384F"/>
    <w:rsid w:val="00FC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C2F9C9"/>
  <w15:docId w15:val="{4CB282FA-DDD1-4CDF-A669-EFBE5F625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00371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3A68EF"/>
    <w:pPr>
      <w:ind w:left="720"/>
      <w:contextualSpacing/>
    </w:pPr>
  </w:style>
  <w:style w:type="paragraph" w:styleId="NoSpacing">
    <w:name w:val="No Spacing"/>
    <w:uiPriority w:val="1"/>
    <w:qFormat/>
    <w:rsid w:val="003A68EF"/>
    <w:rPr>
      <w:rFonts w:ascii="Calibri" w:hAnsi="Calibri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4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81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9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37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67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12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80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91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09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7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31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34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80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16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a place setting activity</vt:lpstr>
    </vt:vector>
  </TitlesOfParts>
  <Company>Hewlett-Packard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Scaling up worksheet 1</dc:title>
  <dc:creator>Attainment in Education</dc:creator>
  <cp:lastModifiedBy>Holly Margerison-Smith</cp:lastModifiedBy>
  <cp:revision>6</cp:revision>
  <cp:lastPrinted>2010-09-03T11:23:00Z</cp:lastPrinted>
  <dcterms:created xsi:type="dcterms:W3CDTF">2023-04-02T09:34:00Z</dcterms:created>
  <dcterms:modified xsi:type="dcterms:W3CDTF">2023-04-11T14:01:00Z</dcterms:modified>
</cp:coreProperties>
</file>