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10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216"/>
        <w:gridCol w:w="624"/>
        <w:gridCol w:w="5216"/>
      </w:tblGrid>
      <w:tr w:rsidR="00C1427B" w14:paraId="251505D1" w14:textId="77777777">
        <w:tc>
          <w:tcPr>
            <w:tcW w:w="11056" w:type="dxa"/>
            <w:gridSpan w:val="3"/>
            <w:tcBorders>
              <w:top w:val="nil"/>
              <w:left w:val="nil"/>
              <w:bottom w:val="nil"/>
              <w:right w:val="nil"/>
            </w:tcBorders>
            <w:shd w:val="clear" w:color="auto" w:fill="auto"/>
            <w:tcMar>
              <w:top w:w="57" w:type="dxa"/>
              <w:left w:w="113" w:type="dxa"/>
              <w:bottom w:w="57" w:type="dxa"/>
              <w:right w:w="57" w:type="dxa"/>
            </w:tcMar>
            <w:vAlign w:val="center"/>
          </w:tcPr>
          <w:p w14:paraId="78D5ECF0" w14:textId="0D3F3AEF" w:rsidR="00C1427B" w:rsidRDefault="00057B96" w:rsidP="00C1427B">
            <w:pPr>
              <w:rPr>
                <w:rFonts w:ascii="Arial" w:hAnsi="Arial"/>
                <w:b/>
                <w:sz w:val="44"/>
              </w:rPr>
            </w:pPr>
            <w:r>
              <w:rPr>
                <w:rFonts w:ascii="Arial" w:hAnsi="Arial"/>
                <w:b/>
                <w:sz w:val="44"/>
              </w:rPr>
              <w:t>Crea</w:t>
            </w:r>
            <w:r w:rsidR="00A340F2">
              <w:rPr>
                <w:rFonts w:ascii="Arial" w:hAnsi="Arial"/>
                <w:b/>
                <w:sz w:val="44"/>
              </w:rPr>
              <w:t>te</w:t>
            </w:r>
            <w:r>
              <w:rPr>
                <w:rFonts w:ascii="Arial" w:hAnsi="Arial"/>
                <w:b/>
                <w:sz w:val="44"/>
              </w:rPr>
              <w:t xml:space="preserve"> a stone garden display</w:t>
            </w:r>
          </w:p>
          <w:p w14:paraId="41EFBC3B" w14:textId="77777777" w:rsidR="00C1427B" w:rsidRPr="004F69B7" w:rsidRDefault="00C1427B" w:rsidP="00C1427B">
            <w:pPr>
              <w:rPr>
                <w:sz w:val="18"/>
                <w:szCs w:val="18"/>
              </w:rPr>
            </w:pPr>
          </w:p>
        </w:tc>
      </w:tr>
      <w:tr w:rsidR="00C1427B" w14:paraId="05471590" w14:textId="77777777" w:rsidTr="00D845AE">
        <w:tc>
          <w:tcPr>
            <w:tcW w:w="11056" w:type="dxa"/>
            <w:gridSpan w:val="3"/>
            <w:tcBorders>
              <w:top w:val="nil"/>
              <w:left w:val="nil"/>
              <w:bottom w:val="nil"/>
              <w:right w:val="nil"/>
            </w:tcBorders>
            <w:shd w:val="clear" w:color="auto" w:fill="auto"/>
            <w:tcMar>
              <w:top w:w="57" w:type="dxa"/>
              <w:left w:w="113" w:type="dxa"/>
              <w:bottom w:w="57" w:type="dxa"/>
              <w:right w:w="57" w:type="dxa"/>
            </w:tcMar>
            <w:vAlign w:val="center"/>
          </w:tcPr>
          <w:p w14:paraId="44E7A238" w14:textId="409CFDEE" w:rsidR="00C1427B" w:rsidRPr="006200D8" w:rsidRDefault="002D4C23" w:rsidP="00224849">
            <w:pPr>
              <w:rPr>
                <w:sz w:val="18"/>
              </w:rPr>
            </w:pPr>
            <w:r w:rsidRPr="002D4C23">
              <w:rPr>
                <w:rFonts w:ascii="Arial" w:hAnsi="Arial"/>
                <w:sz w:val="32"/>
                <w:szCs w:val="20"/>
              </w:rPr>
              <w:t>Creat</w:t>
            </w:r>
            <w:r w:rsidR="006B3C4F">
              <w:rPr>
                <w:rFonts w:ascii="Arial" w:hAnsi="Arial"/>
                <w:sz w:val="32"/>
                <w:szCs w:val="20"/>
              </w:rPr>
              <w:t>e</w:t>
            </w:r>
            <w:r w:rsidRPr="002D4C23">
              <w:rPr>
                <w:rFonts w:ascii="Arial" w:hAnsi="Arial"/>
                <w:sz w:val="32"/>
                <w:szCs w:val="20"/>
              </w:rPr>
              <w:t xml:space="preserve"> a stone garden display for the school entrance to celebrate the coronation of King Charles III</w:t>
            </w:r>
          </w:p>
        </w:tc>
      </w:tr>
      <w:tr w:rsidR="00C1427B" w14:paraId="11F5EAC5" w14:textId="77777777">
        <w:trPr>
          <w:trHeight w:val="170"/>
        </w:trPr>
        <w:tc>
          <w:tcPr>
            <w:tcW w:w="5216" w:type="dxa"/>
            <w:tcBorders>
              <w:top w:val="nil"/>
              <w:left w:val="nil"/>
              <w:bottom w:val="nil"/>
              <w:right w:val="nil"/>
            </w:tcBorders>
            <w:shd w:val="clear" w:color="auto" w:fill="auto"/>
            <w:tcMar>
              <w:top w:w="57" w:type="dxa"/>
              <w:left w:w="113" w:type="dxa"/>
              <w:bottom w:w="57" w:type="dxa"/>
              <w:right w:w="57" w:type="dxa"/>
            </w:tcMar>
          </w:tcPr>
          <w:p w14:paraId="1312F947" w14:textId="5B3AD277" w:rsidR="00C1427B" w:rsidRPr="0049424A" w:rsidRDefault="00C1427B" w:rsidP="00C1427B">
            <w:pPr>
              <w:spacing w:before="120"/>
              <w:rPr>
                <w:rFonts w:ascii="Arial" w:hAnsi="Arial" w:cs="Arial"/>
                <w:b/>
                <w:sz w:val="20"/>
                <w:szCs w:val="20"/>
              </w:rPr>
            </w:pPr>
            <w:r w:rsidRPr="0049424A">
              <w:rPr>
                <w:rFonts w:ascii="Arial" w:hAnsi="Arial" w:cs="Arial"/>
                <w:b/>
                <w:sz w:val="20"/>
                <w:szCs w:val="20"/>
              </w:rPr>
              <w:t xml:space="preserve">Subject(s): </w:t>
            </w:r>
            <w:r w:rsidR="009C5146" w:rsidRPr="009C5146">
              <w:rPr>
                <w:rFonts w:ascii="Arial" w:hAnsi="Arial" w:cs="Arial"/>
                <w:sz w:val="20"/>
                <w:szCs w:val="20"/>
              </w:rPr>
              <w:t>Design and Technology, Math</w:t>
            </w:r>
            <w:r w:rsidR="009C5146">
              <w:rPr>
                <w:rFonts w:ascii="Arial" w:hAnsi="Arial" w:cs="Arial"/>
                <w:sz w:val="20"/>
                <w:szCs w:val="20"/>
              </w:rPr>
              <w:t>ematics</w:t>
            </w:r>
          </w:p>
          <w:p w14:paraId="59F1C29A" w14:textId="77777777" w:rsidR="00C1427B" w:rsidRPr="0049424A" w:rsidRDefault="00C1427B" w:rsidP="00C1427B">
            <w:pPr>
              <w:rPr>
                <w:rFonts w:ascii="Arial" w:hAnsi="Arial" w:cs="Arial"/>
                <w:b/>
                <w:sz w:val="20"/>
                <w:szCs w:val="20"/>
              </w:rPr>
            </w:pPr>
          </w:p>
          <w:p w14:paraId="2AC3756C" w14:textId="75640420" w:rsidR="00C1427B" w:rsidRPr="0052506A" w:rsidRDefault="00C1427B" w:rsidP="00C1427B">
            <w:pPr>
              <w:pStyle w:val="Default"/>
              <w:rPr>
                <w:rFonts w:ascii="Arial" w:hAnsi="Arial" w:cs="Arial"/>
                <w:sz w:val="18"/>
                <w:szCs w:val="18"/>
              </w:rPr>
            </w:pPr>
            <w:r w:rsidRPr="0049424A">
              <w:rPr>
                <w:rFonts w:ascii="Arial" w:hAnsi="Arial" w:cs="Arial"/>
                <w:b/>
                <w:sz w:val="20"/>
                <w:szCs w:val="20"/>
              </w:rPr>
              <w:t xml:space="preserve">Approx time: </w:t>
            </w:r>
            <w:r w:rsidR="00DB64E0">
              <w:rPr>
                <w:rFonts w:ascii="Arial" w:hAnsi="Arial" w:cs="Arial"/>
                <w:bCs/>
                <w:sz w:val="20"/>
                <w:szCs w:val="20"/>
              </w:rPr>
              <w:t>100</w:t>
            </w:r>
            <w:r w:rsidR="00063187">
              <w:rPr>
                <w:rFonts w:ascii="Arial" w:hAnsi="Arial" w:cs="Arial"/>
                <w:bCs/>
                <w:sz w:val="20"/>
                <w:szCs w:val="20"/>
              </w:rPr>
              <w:t>-</w:t>
            </w:r>
            <w:r w:rsidR="00044423">
              <w:rPr>
                <w:rFonts w:ascii="Arial" w:hAnsi="Arial" w:cs="Arial"/>
                <w:bCs/>
                <w:sz w:val="20"/>
                <w:szCs w:val="20"/>
              </w:rPr>
              <w:t>1</w:t>
            </w:r>
            <w:r w:rsidR="00DB64E0">
              <w:rPr>
                <w:rFonts w:ascii="Arial" w:hAnsi="Arial" w:cs="Arial"/>
                <w:bCs/>
                <w:sz w:val="20"/>
                <w:szCs w:val="20"/>
              </w:rPr>
              <w:t>8</w:t>
            </w:r>
            <w:r w:rsidR="00044423">
              <w:rPr>
                <w:rFonts w:ascii="Arial" w:hAnsi="Arial" w:cs="Arial"/>
                <w:bCs/>
                <w:sz w:val="20"/>
                <w:szCs w:val="20"/>
              </w:rPr>
              <w:t>0</w:t>
            </w:r>
            <w:r w:rsidR="0049424A">
              <w:rPr>
                <w:rFonts w:ascii="Arial" w:hAnsi="Arial" w:cs="Arial"/>
                <w:bCs/>
                <w:sz w:val="20"/>
                <w:szCs w:val="20"/>
              </w:rPr>
              <w:t xml:space="preserve"> minutes</w:t>
            </w:r>
            <w:r w:rsidR="00FA4EDF">
              <w:rPr>
                <w:rFonts w:ascii="Arial" w:hAnsi="Arial" w:cs="Arial"/>
                <w:bCs/>
                <w:sz w:val="18"/>
                <w:szCs w:val="18"/>
              </w:rPr>
              <w:t xml:space="preserve"> </w:t>
            </w:r>
            <w:r w:rsidR="00DB64E0">
              <w:rPr>
                <w:rFonts w:ascii="Arial" w:hAnsi="Arial" w:cs="Arial"/>
                <w:bCs/>
                <w:sz w:val="18"/>
                <w:szCs w:val="18"/>
              </w:rPr>
              <w:t>(variable with size of display created)</w:t>
            </w:r>
          </w:p>
        </w:tc>
        <w:tc>
          <w:tcPr>
            <w:tcW w:w="624" w:type="dxa"/>
            <w:tcBorders>
              <w:top w:val="nil"/>
              <w:left w:val="nil"/>
              <w:bottom w:val="nil"/>
              <w:right w:val="nil"/>
            </w:tcBorders>
            <w:shd w:val="clear" w:color="auto" w:fill="auto"/>
            <w:tcMar>
              <w:top w:w="57" w:type="dxa"/>
              <w:left w:w="113" w:type="dxa"/>
              <w:bottom w:w="57" w:type="dxa"/>
              <w:right w:w="57" w:type="dxa"/>
            </w:tcMar>
          </w:tcPr>
          <w:p w14:paraId="277C8428" w14:textId="77777777" w:rsidR="00C1427B" w:rsidRPr="0049424A" w:rsidRDefault="00C1427B" w:rsidP="00C1427B">
            <w:pPr>
              <w:rPr>
                <w:rFonts w:ascii="Arial" w:hAnsi="Arial" w:cs="Arial"/>
                <w:sz w:val="20"/>
                <w:szCs w:val="20"/>
              </w:rPr>
            </w:pPr>
          </w:p>
        </w:tc>
        <w:tc>
          <w:tcPr>
            <w:tcW w:w="5216" w:type="dxa"/>
            <w:tcBorders>
              <w:top w:val="nil"/>
              <w:left w:val="nil"/>
              <w:bottom w:val="nil"/>
              <w:right w:val="nil"/>
            </w:tcBorders>
            <w:shd w:val="clear" w:color="auto" w:fill="auto"/>
            <w:tcMar>
              <w:top w:w="57" w:type="dxa"/>
              <w:left w:w="113" w:type="dxa"/>
              <w:bottom w:w="57" w:type="dxa"/>
              <w:right w:w="57" w:type="dxa"/>
            </w:tcMar>
          </w:tcPr>
          <w:p w14:paraId="6EE6B6CA" w14:textId="77777777" w:rsidR="00C1427B" w:rsidRPr="0049424A" w:rsidRDefault="00C1427B" w:rsidP="00C1427B">
            <w:pPr>
              <w:spacing w:before="120"/>
              <w:rPr>
                <w:rFonts w:ascii="Arial" w:hAnsi="Arial" w:cs="Arial"/>
                <w:b/>
                <w:sz w:val="20"/>
                <w:szCs w:val="20"/>
              </w:rPr>
            </w:pPr>
            <w:r w:rsidRPr="0049424A">
              <w:rPr>
                <w:rFonts w:ascii="Arial" w:hAnsi="Arial" w:cs="Arial"/>
                <w:b/>
                <w:sz w:val="20"/>
                <w:szCs w:val="20"/>
              </w:rPr>
              <w:t xml:space="preserve">Key words / Topics: </w:t>
            </w:r>
          </w:p>
          <w:p w14:paraId="746B4EC0" w14:textId="77777777" w:rsidR="009C5146" w:rsidRPr="009C5146" w:rsidRDefault="009C5146" w:rsidP="009C5146">
            <w:pPr>
              <w:pStyle w:val="Default"/>
              <w:numPr>
                <w:ilvl w:val="0"/>
                <w:numId w:val="1"/>
              </w:numPr>
              <w:rPr>
                <w:rFonts w:ascii="Arial" w:hAnsi="Arial" w:cs="Arial"/>
                <w:color w:val="auto"/>
                <w:sz w:val="20"/>
                <w:szCs w:val="20"/>
              </w:rPr>
            </w:pPr>
            <w:r w:rsidRPr="009C5146">
              <w:rPr>
                <w:rFonts w:ascii="Arial" w:hAnsi="Arial" w:cs="Arial"/>
                <w:color w:val="auto"/>
                <w:sz w:val="20"/>
                <w:szCs w:val="20"/>
              </w:rPr>
              <w:t>celebration</w:t>
            </w:r>
          </w:p>
          <w:p w14:paraId="46040D7F" w14:textId="77777777" w:rsidR="009C5146" w:rsidRDefault="009C5146" w:rsidP="009C5146">
            <w:pPr>
              <w:pStyle w:val="Default"/>
              <w:numPr>
                <w:ilvl w:val="0"/>
                <w:numId w:val="1"/>
              </w:numPr>
              <w:rPr>
                <w:rFonts w:ascii="Arial" w:hAnsi="Arial" w:cs="Arial"/>
                <w:color w:val="auto"/>
                <w:sz w:val="20"/>
                <w:szCs w:val="20"/>
              </w:rPr>
            </w:pPr>
            <w:r w:rsidRPr="009C5146">
              <w:rPr>
                <w:rFonts w:ascii="Arial" w:hAnsi="Arial" w:cs="Arial"/>
                <w:color w:val="auto"/>
                <w:sz w:val="20"/>
                <w:szCs w:val="20"/>
              </w:rPr>
              <w:t>commemorate</w:t>
            </w:r>
          </w:p>
          <w:p w14:paraId="59958A45" w14:textId="76FCE6C6" w:rsidR="009C5146" w:rsidRPr="009C5146" w:rsidRDefault="009C5146" w:rsidP="009C5146">
            <w:pPr>
              <w:pStyle w:val="Default"/>
              <w:numPr>
                <w:ilvl w:val="0"/>
                <w:numId w:val="1"/>
              </w:numPr>
              <w:rPr>
                <w:rFonts w:ascii="Arial" w:hAnsi="Arial" w:cs="Arial"/>
                <w:color w:val="auto"/>
                <w:sz w:val="20"/>
                <w:szCs w:val="20"/>
              </w:rPr>
            </w:pPr>
            <w:r>
              <w:rPr>
                <w:rFonts w:ascii="Arial" w:hAnsi="Arial" w:cs="Arial"/>
                <w:color w:val="auto"/>
                <w:sz w:val="20"/>
                <w:szCs w:val="20"/>
              </w:rPr>
              <w:t>coronation</w:t>
            </w:r>
          </w:p>
          <w:p w14:paraId="686E1158" w14:textId="77777777" w:rsidR="009C5146" w:rsidRPr="009C5146" w:rsidRDefault="009C5146" w:rsidP="009C5146">
            <w:pPr>
              <w:pStyle w:val="Default"/>
              <w:numPr>
                <w:ilvl w:val="0"/>
                <w:numId w:val="1"/>
              </w:numPr>
              <w:rPr>
                <w:rFonts w:ascii="Arial" w:hAnsi="Arial" w:cs="Arial"/>
                <w:color w:val="auto"/>
                <w:sz w:val="20"/>
                <w:szCs w:val="20"/>
              </w:rPr>
            </w:pPr>
            <w:r w:rsidRPr="009C5146">
              <w:rPr>
                <w:rFonts w:ascii="Arial" w:hAnsi="Arial" w:cs="Arial"/>
                <w:color w:val="auto"/>
                <w:sz w:val="20"/>
                <w:szCs w:val="20"/>
              </w:rPr>
              <w:t>crown</w:t>
            </w:r>
          </w:p>
          <w:p w14:paraId="53B916C8" w14:textId="77777777" w:rsidR="009C5146" w:rsidRPr="009C5146" w:rsidRDefault="009C5146" w:rsidP="009C5146">
            <w:pPr>
              <w:pStyle w:val="Default"/>
              <w:numPr>
                <w:ilvl w:val="0"/>
                <w:numId w:val="1"/>
              </w:numPr>
              <w:rPr>
                <w:rFonts w:ascii="Arial" w:hAnsi="Arial" w:cs="Arial"/>
                <w:color w:val="auto"/>
                <w:sz w:val="20"/>
                <w:szCs w:val="20"/>
              </w:rPr>
            </w:pPr>
            <w:r w:rsidRPr="009C5146">
              <w:rPr>
                <w:rFonts w:ascii="Arial" w:hAnsi="Arial" w:cs="Arial"/>
                <w:color w:val="auto"/>
                <w:sz w:val="20"/>
                <w:szCs w:val="20"/>
              </w:rPr>
              <w:t>display</w:t>
            </w:r>
          </w:p>
          <w:p w14:paraId="21E5D8BD" w14:textId="77777777" w:rsidR="009C5146" w:rsidRPr="009C5146" w:rsidRDefault="009C5146" w:rsidP="009C5146">
            <w:pPr>
              <w:pStyle w:val="Default"/>
              <w:numPr>
                <w:ilvl w:val="0"/>
                <w:numId w:val="1"/>
              </w:numPr>
              <w:rPr>
                <w:rFonts w:ascii="Arial" w:hAnsi="Arial" w:cs="Arial"/>
                <w:color w:val="auto"/>
                <w:sz w:val="20"/>
                <w:szCs w:val="20"/>
              </w:rPr>
            </w:pPr>
            <w:r w:rsidRPr="009C5146">
              <w:rPr>
                <w:rFonts w:ascii="Arial" w:hAnsi="Arial" w:cs="Arial"/>
                <w:color w:val="auto"/>
                <w:sz w:val="20"/>
                <w:szCs w:val="20"/>
              </w:rPr>
              <w:t>entrance</w:t>
            </w:r>
          </w:p>
          <w:p w14:paraId="00D1F6CE" w14:textId="2172071D" w:rsidR="001F39BA" w:rsidRPr="009C5146" w:rsidRDefault="00A82877" w:rsidP="009C5146">
            <w:pPr>
              <w:pStyle w:val="Default"/>
              <w:numPr>
                <w:ilvl w:val="0"/>
                <w:numId w:val="1"/>
              </w:numPr>
              <w:rPr>
                <w:rFonts w:ascii="Arial" w:hAnsi="Arial" w:cs="Arial"/>
                <w:color w:val="auto"/>
                <w:sz w:val="20"/>
                <w:szCs w:val="20"/>
              </w:rPr>
            </w:pPr>
            <w:r>
              <w:rPr>
                <w:rFonts w:ascii="Arial" w:hAnsi="Arial" w:cs="Arial"/>
                <w:color w:val="auto"/>
                <w:sz w:val="20"/>
                <w:szCs w:val="20"/>
              </w:rPr>
              <w:t>u</w:t>
            </w:r>
            <w:r w:rsidR="009C5146" w:rsidRPr="009C5146">
              <w:rPr>
                <w:rFonts w:ascii="Arial" w:hAnsi="Arial" w:cs="Arial"/>
                <w:color w:val="auto"/>
                <w:sz w:val="20"/>
                <w:szCs w:val="20"/>
              </w:rPr>
              <w:t xml:space="preserve">nion </w:t>
            </w:r>
            <w:r w:rsidR="009C5146">
              <w:rPr>
                <w:rFonts w:ascii="Arial" w:hAnsi="Arial" w:cs="Arial"/>
                <w:color w:val="auto"/>
                <w:sz w:val="20"/>
                <w:szCs w:val="20"/>
              </w:rPr>
              <w:t>f</w:t>
            </w:r>
            <w:r w:rsidR="009C5146" w:rsidRPr="009C5146">
              <w:rPr>
                <w:rFonts w:ascii="Arial" w:hAnsi="Arial" w:cs="Arial"/>
                <w:color w:val="auto"/>
                <w:sz w:val="20"/>
                <w:szCs w:val="20"/>
              </w:rPr>
              <w:t>lag</w:t>
            </w:r>
          </w:p>
        </w:tc>
      </w:tr>
      <w:tr w:rsidR="00D64FA0" w14:paraId="3C497B82" w14:textId="77777777" w:rsidTr="00F5476A">
        <w:tc>
          <w:tcPr>
            <w:tcW w:w="11056" w:type="dxa"/>
            <w:gridSpan w:val="3"/>
            <w:tcBorders>
              <w:top w:val="nil"/>
              <w:left w:val="nil"/>
              <w:bottom w:val="nil"/>
              <w:right w:val="nil"/>
            </w:tcBorders>
            <w:shd w:val="clear" w:color="auto" w:fill="auto"/>
            <w:tcMar>
              <w:top w:w="57" w:type="dxa"/>
              <w:left w:w="113" w:type="dxa"/>
              <w:bottom w:w="57" w:type="dxa"/>
              <w:right w:w="57" w:type="dxa"/>
            </w:tcMar>
            <w:vAlign w:val="center"/>
          </w:tcPr>
          <w:p w14:paraId="708C7CA6" w14:textId="77777777" w:rsidR="00D64FA0" w:rsidRPr="00D845AE" w:rsidRDefault="00D64FA0" w:rsidP="00F5476A">
            <w:pPr>
              <w:rPr>
                <w:rFonts w:ascii="Arial" w:hAnsi="Arial" w:cs="Arial"/>
                <w:b/>
                <w:bCs/>
                <w:sz w:val="18"/>
                <w:szCs w:val="18"/>
              </w:rPr>
            </w:pPr>
            <w:r w:rsidRPr="00D845AE">
              <w:rPr>
                <w:rFonts w:ascii="Arial" w:hAnsi="Arial" w:cs="Arial"/>
                <w:b/>
                <w:bCs/>
                <w:sz w:val="18"/>
                <w:szCs w:val="18"/>
              </w:rPr>
              <w:t xml:space="preserve">Stay safe  </w:t>
            </w:r>
          </w:p>
          <w:p w14:paraId="5896E876" w14:textId="77777777" w:rsidR="00D64FA0" w:rsidRPr="00D845AE" w:rsidRDefault="00D64FA0" w:rsidP="00F5476A">
            <w:pPr>
              <w:rPr>
                <w:rFonts w:ascii="Arial" w:hAnsi="Arial" w:cs="Arial"/>
                <w:sz w:val="18"/>
                <w:szCs w:val="18"/>
              </w:rPr>
            </w:pPr>
            <w:r w:rsidRPr="00D845AE">
              <w:rPr>
                <w:rFonts w:ascii="Arial" w:hAnsi="Arial" w:cs="Arial"/>
                <w:sz w:val="18"/>
                <w:szCs w:val="18"/>
              </w:rPr>
              <w:t>Whether you are a scientist researching a new medicine or an engineer solving climate change, safety always comes first. An adult must always be around and supervising when doing this activity. You are responsible for:</w:t>
            </w:r>
          </w:p>
          <w:p w14:paraId="3060CFF5" w14:textId="77777777" w:rsidR="00D64FA0" w:rsidRPr="00D845AE" w:rsidRDefault="00D64FA0" w:rsidP="00F5476A">
            <w:pPr>
              <w:rPr>
                <w:rFonts w:ascii="Arial" w:hAnsi="Arial" w:cs="Arial"/>
                <w:sz w:val="18"/>
                <w:szCs w:val="18"/>
              </w:rPr>
            </w:pPr>
            <w:r w:rsidRPr="00D845AE">
              <w:rPr>
                <w:rFonts w:ascii="Arial" w:hAnsi="Arial" w:cs="Arial"/>
                <w:sz w:val="18"/>
                <w:szCs w:val="18"/>
              </w:rPr>
              <w:t xml:space="preserve"> </w:t>
            </w:r>
          </w:p>
          <w:p w14:paraId="0D16C2B9" w14:textId="77777777" w:rsidR="00D64FA0" w:rsidRPr="00D845AE" w:rsidRDefault="00D64FA0" w:rsidP="00F5476A">
            <w:pPr>
              <w:rPr>
                <w:rFonts w:ascii="Arial" w:hAnsi="Arial" w:cs="Arial"/>
                <w:sz w:val="18"/>
                <w:szCs w:val="18"/>
              </w:rPr>
            </w:pPr>
            <w:r w:rsidRPr="00D845AE">
              <w:rPr>
                <w:rFonts w:ascii="Arial" w:hAnsi="Arial" w:cs="Arial"/>
                <w:sz w:val="18"/>
                <w:szCs w:val="18"/>
              </w:rPr>
              <w:t>•</w:t>
            </w:r>
            <w:r w:rsidRPr="00D845AE">
              <w:rPr>
                <w:rFonts w:ascii="Arial" w:hAnsi="Arial" w:cs="Arial"/>
                <w:sz w:val="18"/>
                <w:szCs w:val="18"/>
              </w:rPr>
              <w:tab/>
              <w:t>ensuring that any equipment used for this activity is in good working condition</w:t>
            </w:r>
          </w:p>
          <w:p w14:paraId="3D38E915" w14:textId="77777777" w:rsidR="00D64FA0" w:rsidRPr="00D845AE" w:rsidRDefault="00D64FA0" w:rsidP="00F5476A">
            <w:pPr>
              <w:rPr>
                <w:rFonts w:ascii="Arial" w:hAnsi="Arial" w:cs="Arial"/>
                <w:sz w:val="18"/>
                <w:szCs w:val="18"/>
              </w:rPr>
            </w:pPr>
            <w:r w:rsidRPr="00D845AE">
              <w:rPr>
                <w:rFonts w:ascii="Arial" w:hAnsi="Arial" w:cs="Arial"/>
                <w:sz w:val="18"/>
                <w:szCs w:val="18"/>
              </w:rPr>
              <w:t>•</w:t>
            </w:r>
            <w:r w:rsidRPr="00D845AE">
              <w:rPr>
                <w:rFonts w:ascii="Arial" w:hAnsi="Arial" w:cs="Arial"/>
                <w:sz w:val="18"/>
                <w:szCs w:val="18"/>
              </w:rPr>
              <w:tab/>
              <w:t xml:space="preserve">behaving sensibly and following any safety instructions so as not to hurt or injure yourself or others </w:t>
            </w:r>
          </w:p>
          <w:p w14:paraId="4B52951B" w14:textId="77777777" w:rsidR="00D64FA0" w:rsidRPr="00D845AE" w:rsidRDefault="00D64FA0" w:rsidP="00F5476A">
            <w:pPr>
              <w:rPr>
                <w:rFonts w:ascii="Arial" w:hAnsi="Arial" w:cs="Arial"/>
                <w:sz w:val="18"/>
                <w:szCs w:val="18"/>
              </w:rPr>
            </w:pPr>
            <w:r w:rsidRPr="00D845AE">
              <w:rPr>
                <w:rFonts w:ascii="Arial" w:hAnsi="Arial" w:cs="Arial"/>
                <w:sz w:val="18"/>
                <w:szCs w:val="18"/>
              </w:rPr>
              <w:t xml:space="preserve"> </w:t>
            </w:r>
          </w:p>
          <w:p w14:paraId="3A2F1BC7" w14:textId="059C0CAE" w:rsidR="00D64FA0" w:rsidRPr="0052506A" w:rsidRDefault="00D64FA0" w:rsidP="00F5476A">
            <w:pPr>
              <w:spacing w:after="100"/>
              <w:rPr>
                <w:rFonts w:ascii="Arial" w:hAnsi="Arial"/>
                <w:sz w:val="20"/>
                <w:szCs w:val="20"/>
              </w:rPr>
            </w:pPr>
            <w:r w:rsidRPr="00D845AE">
              <w:rPr>
                <w:rFonts w:ascii="Arial" w:hAnsi="Arial" w:cs="Arial"/>
                <w:sz w:val="18"/>
                <w:szCs w:val="18"/>
              </w:rPr>
              <w:t xml:space="preserve">Please note that in the absence of any negligence or other breach of duty by us, this activity is carried out at your own risk. It is important to take extra care at the stages marked with this symbol: </w:t>
            </w:r>
            <w:r w:rsidR="0049424A" w:rsidRPr="00D845AE">
              <w:rPr>
                <w:rFonts w:ascii="Segoe UI Emoji" w:hAnsi="Segoe UI Emoji" w:cs="Segoe UI Emoji"/>
                <w:sz w:val="18"/>
                <w:szCs w:val="18"/>
              </w:rPr>
              <w:t>⚠</w:t>
            </w:r>
          </w:p>
        </w:tc>
      </w:tr>
      <w:tr w:rsidR="00C1427B" w14:paraId="3DB19D17" w14:textId="77777777">
        <w:trPr>
          <w:trHeight w:val="170"/>
        </w:trPr>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0D9A5F0E" w14:textId="77777777" w:rsidR="00C1427B" w:rsidRPr="009127D6" w:rsidRDefault="00C1427B" w:rsidP="00C1427B">
            <w:pPr>
              <w:rPr>
                <w:rFonts w:ascii="Arial" w:hAnsi="Arial"/>
                <w:b/>
                <w:szCs w:val="20"/>
              </w:rPr>
            </w:pPr>
            <w:r w:rsidRPr="006200D8">
              <w:rPr>
                <w:rFonts w:ascii="Arial" w:hAnsi="Arial"/>
                <w:b/>
                <w:szCs w:val="20"/>
              </w:rPr>
              <w:t>Suggested Learning Outcomes</w:t>
            </w:r>
            <w:r>
              <w:rPr>
                <w:rFonts w:ascii="Arial" w:hAnsi="Arial"/>
                <w:b/>
                <w:szCs w:val="20"/>
              </w:rPr>
              <w:t xml:space="preserve"> </w:t>
            </w:r>
          </w:p>
        </w:tc>
        <w:tc>
          <w:tcPr>
            <w:tcW w:w="624" w:type="dxa"/>
            <w:tcBorders>
              <w:top w:val="nil"/>
              <w:left w:val="nil"/>
              <w:bottom w:val="nil"/>
              <w:right w:val="nil"/>
            </w:tcBorders>
            <w:shd w:val="clear" w:color="auto" w:fill="auto"/>
            <w:tcMar>
              <w:top w:w="57" w:type="dxa"/>
              <w:left w:w="113" w:type="dxa"/>
              <w:bottom w:w="57" w:type="dxa"/>
              <w:right w:w="57" w:type="dxa"/>
            </w:tcMar>
            <w:vAlign w:val="center"/>
          </w:tcPr>
          <w:p w14:paraId="763D4CB6" w14:textId="77777777" w:rsidR="00C1427B" w:rsidRPr="006200D8" w:rsidRDefault="00C1427B" w:rsidP="00C1427B">
            <w:pPr>
              <w:rPr>
                <w:sz w:val="20"/>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28B4DDE7" w14:textId="77777777" w:rsidR="00C1427B" w:rsidRPr="006200D8" w:rsidRDefault="00C1427B" w:rsidP="00C1427B">
            <w:pPr>
              <w:rPr>
                <w:sz w:val="20"/>
              </w:rPr>
            </w:pPr>
          </w:p>
        </w:tc>
      </w:tr>
      <w:tr w:rsidR="00C1427B" w14:paraId="11853B3E" w14:textId="77777777">
        <w:trPr>
          <w:trHeight w:val="170"/>
        </w:trPr>
        <w:tc>
          <w:tcPr>
            <w:tcW w:w="11056" w:type="dxa"/>
            <w:gridSpan w:val="3"/>
            <w:tcBorders>
              <w:top w:val="nil"/>
              <w:left w:val="nil"/>
              <w:bottom w:val="nil"/>
              <w:right w:val="nil"/>
            </w:tcBorders>
            <w:shd w:val="clear" w:color="auto" w:fill="auto"/>
            <w:tcMar>
              <w:top w:w="57" w:type="dxa"/>
              <w:left w:w="113" w:type="dxa"/>
              <w:bottom w:w="57" w:type="dxa"/>
              <w:right w:w="57" w:type="dxa"/>
            </w:tcMar>
            <w:vAlign w:val="center"/>
          </w:tcPr>
          <w:p w14:paraId="2641A893" w14:textId="66707604" w:rsidR="00660A35" w:rsidRDefault="00646B2C" w:rsidP="00646B2C">
            <w:pPr>
              <w:pStyle w:val="Default"/>
              <w:numPr>
                <w:ilvl w:val="0"/>
                <w:numId w:val="1"/>
              </w:numPr>
              <w:rPr>
                <w:rFonts w:ascii="Arial" w:hAnsi="Arial" w:cs="Times New Roman"/>
                <w:color w:val="auto"/>
                <w:sz w:val="20"/>
                <w:szCs w:val="20"/>
                <w:lang w:eastAsia="en-US"/>
              </w:rPr>
            </w:pPr>
            <w:r w:rsidRPr="00797D0E">
              <w:rPr>
                <w:rFonts w:ascii="Arial" w:hAnsi="Arial" w:cs="Times New Roman"/>
                <w:color w:val="auto"/>
                <w:sz w:val="20"/>
                <w:szCs w:val="20"/>
                <w:lang w:eastAsia="en-US"/>
              </w:rPr>
              <w:t xml:space="preserve">To </w:t>
            </w:r>
            <w:r>
              <w:rPr>
                <w:rFonts w:ascii="Arial" w:hAnsi="Arial" w:cs="Times New Roman"/>
                <w:color w:val="auto"/>
                <w:sz w:val="20"/>
                <w:szCs w:val="20"/>
                <w:lang w:eastAsia="en-US"/>
              </w:rPr>
              <w:t>be able to</w:t>
            </w:r>
            <w:r w:rsidR="00660A35">
              <w:rPr>
                <w:rFonts w:ascii="Arial" w:hAnsi="Arial" w:cs="Times New Roman"/>
                <w:color w:val="auto"/>
                <w:sz w:val="20"/>
                <w:szCs w:val="20"/>
                <w:lang w:eastAsia="en-US"/>
              </w:rPr>
              <w:t xml:space="preserve"> design and produce </w:t>
            </w:r>
            <w:r w:rsidR="0045208B">
              <w:rPr>
                <w:rFonts w:ascii="Arial" w:hAnsi="Arial" w:cs="Times New Roman"/>
                <w:color w:val="auto"/>
                <w:sz w:val="20"/>
                <w:szCs w:val="20"/>
                <w:lang w:eastAsia="en-US"/>
              </w:rPr>
              <w:t>an attractive</w:t>
            </w:r>
            <w:r w:rsidR="00660A35">
              <w:rPr>
                <w:rFonts w:ascii="Arial" w:hAnsi="Arial" w:cs="Times New Roman"/>
                <w:color w:val="auto"/>
                <w:sz w:val="20"/>
                <w:szCs w:val="20"/>
                <w:lang w:eastAsia="en-US"/>
              </w:rPr>
              <w:t xml:space="preserve"> stone display to celebrate the King’s coronation</w:t>
            </w:r>
          </w:p>
          <w:p w14:paraId="7AA41C8D" w14:textId="0E971AFA" w:rsidR="00646B2C" w:rsidRDefault="0045208B" w:rsidP="00646B2C">
            <w:pPr>
              <w:pStyle w:val="Default"/>
              <w:numPr>
                <w:ilvl w:val="0"/>
                <w:numId w:val="1"/>
              </w:numPr>
              <w:rPr>
                <w:rFonts w:ascii="Arial" w:hAnsi="Arial" w:cs="Times New Roman"/>
                <w:color w:val="auto"/>
                <w:sz w:val="20"/>
                <w:szCs w:val="20"/>
                <w:lang w:eastAsia="en-US"/>
              </w:rPr>
            </w:pPr>
            <w:r>
              <w:rPr>
                <w:rFonts w:ascii="Arial" w:hAnsi="Arial" w:cs="Times New Roman"/>
                <w:color w:val="auto"/>
                <w:sz w:val="20"/>
                <w:szCs w:val="20"/>
                <w:lang w:eastAsia="en-US"/>
              </w:rPr>
              <w:t>To be able to produce designs that meet a given brief</w:t>
            </w:r>
          </w:p>
          <w:p w14:paraId="61E461B5" w14:textId="79112022" w:rsidR="00C1427B" w:rsidRPr="0045208B" w:rsidRDefault="00646B2C" w:rsidP="0045208B">
            <w:pPr>
              <w:pStyle w:val="Default"/>
              <w:numPr>
                <w:ilvl w:val="0"/>
                <w:numId w:val="1"/>
              </w:numPr>
              <w:rPr>
                <w:rFonts w:ascii="Arial" w:hAnsi="Arial" w:cs="Times New Roman"/>
                <w:color w:val="auto"/>
                <w:sz w:val="20"/>
                <w:szCs w:val="20"/>
                <w:lang w:eastAsia="en-US"/>
              </w:rPr>
            </w:pPr>
            <w:r>
              <w:rPr>
                <w:rFonts w:ascii="Arial" w:hAnsi="Arial" w:cs="Times New Roman"/>
                <w:color w:val="auto"/>
                <w:sz w:val="20"/>
                <w:szCs w:val="20"/>
                <w:lang w:eastAsia="en-US"/>
              </w:rPr>
              <w:t xml:space="preserve">To be able to </w:t>
            </w:r>
            <w:r w:rsidR="0045208B">
              <w:rPr>
                <w:rFonts w:ascii="Arial" w:hAnsi="Arial" w:cs="Times New Roman"/>
                <w:color w:val="auto"/>
                <w:sz w:val="20"/>
                <w:szCs w:val="20"/>
                <w:lang w:eastAsia="en-US"/>
              </w:rPr>
              <w:t>use measurements and scaling when designing</w:t>
            </w:r>
            <w:r w:rsidR="00C1427B" w:rsidRPr="0045208B">
              <w:rPr>
                <w:rFonts w:ascii="Arial" w:hAnsi="Arial" w:cs="Arial"/>
                <w:color w:val="FF0000"/>
                <w:sz w:val="18"/>
                <w:szCs w:val="18"/>
              </w:rPr>
              <w:br/>
            </w:r>
          </w:p>
        </w:tc>
      </w:tr>
      <w:tr w:rsidR="00C1427B" w14:paraId="010131AC" w14:textId="77777777">
        <w:trPr>
          <w:trHeight w:val="170"/>
        </w:trPr>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3F3E6EDF" w14:textId="77777777" w:rsidR="00C1427B" w:rsidRPr="00885235" w:rsidRDefault="00C1427B" w:rsidP="00C1427B">
            <w:r w:rsidRPr="006200D8">
              <w:rPr>
                <w:rFonts w:ascii="Arial" w:hAnsi="Arial"/>
                <w:b/>
                <w:szCs w:val="20"/>
              </w:rPr>
              <w:t>Introduction</w:t>
            </w:r>
          </w:p>
        </w:tc>
        <w:tc>
          <w:tcPr>
            <w:tcW w:w="624" w:type="dxa"/>
            <w:tcBorders>
              <w:top w:val="nil"/>
              <w:left w:val="nil"/>
              <w:bottom w:val="nil"/>
              <w:right w:val="nil"/>
            </w:tcBorders>
            <w:shd w:val="clear" w:color="auto" w:fill="auto"/>
            <w:tcMar>
              <w:top w:w="57" w:type="dxa"/>
              <w:left w:w="113" w:type="dxa"/>
              <w:bottom w:w="57" w:type="dxa"/>
              <w:right w:w="57" w:type="dxa"/>
            </w:tcMar>
            <w:vAlign w:val="center"/>
          </w:tcPr>
          <w:p w14:paraId="59304770" w14:textId="77777777" w:rsidR="00C1427B" w:rsidRPr="006200D8" w:rsidRDefault="00C1427B" w:rsidP="00C1427B">
            <w:pPr>
              <w:rPr>
                <w:sz w:val="20"/>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2C317924" w14:textId="77777777" w:rsidR="00C1427B" w:rsidRPr="006200D8" w:rsidRDefault="00C1427B" w:rsidP="00C1427B">
            <w:pPr>
              <w:rPr>
                <w:sz w:val="20"/>
              </w:rPr>
            </w:pPr>
          </w:p>
        </w:tc>
      </w:tr>
      <w:tr w:rsidR="00C1427B" w14:paraId="6A2F66AA" w14:textId="77777777">
        <w:tc>
          <w:tcPr>
            <w:tcW w:w="11056" w:type="dxa"/>
            <w:gridSpan w:val="3"/>
            <w:tcBorders>
              <w:top w:val="nil"/>
              <w:left w:val="nil"/>
              <w:bottom w:val="nil"/>
              <w:right w:val="nil"/>
            </w:tcBorders>
            <w:shd w:val="clear" w:color="auto" w:fill="auto"/>
            <w:tcMar>
              <w:top w:w="57" w:type="dxa"/>
              <w:left w:w="113" w:type="dxa"/>
              <w:bottom w:w="57" w:type="dxa"/>
              <w:right w:w="57" w:type="dxa"/>
            </w:tcMar>
            <w:vAlign w:val="center"/>
          </w:tcPr>
          <w:p w14:paraId="25DB53ED" w14:textId="465EDFB7" w:rsidR="00224849" w:rsidRPr="0052506A" w:rsidRDefault="00A82877" w:rsidP="00812A51">
            <w:pPr>
              <w:spacing w:after="100"/>
              <w:rPr>
                <w:rFonts w:ascii="Arial" w:hAnsi="Arial"/>
                <w:sz w:val="20"/>
                <w:szCs w:val="20"/>
              </w:rPr>
            </w:pPr>
            <w:r>
              <w:rPr>
                <w:rFonts w:ascii="Arial" w:hAnsi="Arial"/>
                <w:sz w:val="20"/>
                <w:szCs w:val="20"/>
              </w:rPr>
              <w:t>This is one of a series of resources that are designed to allow learners to use the theme of King Charles III’s coronation to develop their knowledge and skills in Design &amp; Technology, Engineering and Mathematics. This resource focusses on designing a rock display for the school entrance that commemorates the event.</w:t>
            </w:r>
          </w:p>
        </w:tc>
      </w:tr>
      <w:tr w:rsidR="00C1427B" w14:paraId="458ED0A7" w14:textId="77777777">
        <w:tc>
          <w:tcPr>
            <w:tcW w:w="11056" w:type="dxa"/>
            <w:gridSpan w:val="3"/>
            <w:tcBorders>
              <w:top w:val="nil"/>
              <w:left w:val="nil"/>
              <w:bottom w:val="nil"/>
              <w:right w:val="nil"/>
            </w:tcBorders>
            <w:shd w:val="clear" w:color="auto" w:fill="auto"/>
            <w:tcMar>
              <w:top w:w="57" w:type="dxa"/>
              <w:left w:w="113" w:type="dxa"/>
              <w:bottom w:w="57" w:type="dxa"/>
              <w:right w:w="57" w:type="dxa"/>
            </w:tcMar>
            <w:vAlign w:val="center"/>
          </w:tcPr>
          <w:p w14:paraId="37827C9C" w14:textId="77777777" w:rsidR="00C1427B" w:rsidRPr="009774F7" w:rsidRDefault="00C1427B" w:rsidP="00FB7A86">
            <w:pPr>
              <w:pStyle w:val="Default"/>
              <w:spacing w:after="120"/>
              <w:rPr>
                <w:rFonts w:ascii="Arial" w:hAnsi="Arial" w:cs="Arial"/>
                <w:b/>
              </w:rPr>
            </w:pPr>
            <w:r w:rsidRPr="009774F7">
              <w:rPr>
                <w:rFonts w:ascii="Arial" w:hAnsi="Arial" w:cs="Arial"/>
                <w:b/>
              </w:rPr>
              <w:t>Purpose of this activity</w:t>
            </w:r>
          </w:p>
          <w:p w14:paraId="7A46B431" w14:textId="2E920A11" w:rsidR="00A82877" w:rsidRDefault="00A82877" w:rsidP="00A82877">
            <w:pPr>
              <w:pStyle w:val="Default"/>
              <w:spacing w:after="100"/>
              <w:rPr>
                <w:rFonts w:ascii="Arial" w:hAnsi="Arial"/>
                <w:sz w:val="20"/>
                <w:szCs w:val="20"/>
              </w:rPr>
            </w:pPr>
            <w:r>
              <w:rPr>
                <w:rFonts w:ascii="Arial" w:hAnsi="Arial"/>
                <w:sz w:val="20"/>
                <w:szCs w:val="20"/>
              </w:rPr>
              <w:t>In this activity learners will make use of the theme of the King’s coronation to design a</w:t>
            </w:r>
            <w:r w:rsidR="002C2AD5">
              <w:rPr>
                <w:rFonts w:ascii="Arial" w:hAnsi="Arial"/>
                <w:sz w:val="20"/>
                <w:szCs w:val="20"/>
              </w:rPr>
              <w:t xml:space="preserve"> rock garden in the style of a flag or other item to commemorate the event</w:t>
            </w:r>
            <w:r>
              <w:rPr>
                <w:rFonts w:ascii="Arial" w:hAnsi="Arial"/>
                <w:sz w:val="20"/>
                <w:szCs w:val="20"/>
              </w:rPr>
              <w:t xml:space="preserve">. They will consider the design brief </w:t>
            </w:r>
            <w:r w:rsidR="002C2AD5">
              <w:rPr>
                <w:rFonts w:ascii="Arial" w:hAnsi="Arial"/>
                <w:sz w:val="20"/>
                <w:szCs w:val="20"/>
              </w:rPr>
              <w:t>for the criteria</w:t>
            </w:r>
            <w:r w:rsidR="00060111">
              <w:rPr>
                <w:rFonts w:ascii="Arial" w:hAnsi="Arial"/>
                <w:sz w:val="20"/>
                <w:szCs w:val="20"/>
              </w:rPr>
              <w:t xml:space="preserve">, </w:t>
            </w:r>
            <w:r w:rsidR="002C2AD5">
              <w:rPr>
                <w:rFonts w:ascii="Arial" w:hAnsi="Arial"/>
                <w:sz w:val="20"/>
                <w:szCs w:val="20"/>
              </w:rPr>
              <w:t xml:space="preserve">use a template to </w:t>
            </w:r>
            <w:r w:rsidR="00BF2BCC">
              <w:rPr>
                <w:rFonts w:ascii="Arial" w:hAnsi="Arial"/>
                <w:sz w:val="20"/>
                <w:szCs w:val="20"/>
              </w:rPr>
              <w:t xml:space="preserve">produce </w:t>
            </w:r>
            <w:r w:rsidR="00060111">
              <w:rPr>
                <w:rFonts w:ascii="Arial" w:hAnsi="Arial"/>
                <w:sz w:val="20"/>
                <w:szCs w:val="20"/>
              </w:rPr>
              <w:t>a</w:t>
            </w:r>
            <w:r w:rsidR="00BF2BCC">
              <w:rPr>
                <w:rFonts w:ascii="Arial" w:hAnsi="Arial"/>
                <w:sz w:val="20"/>
                <w:szCs w:val="20"/>
              </w:rPr>
              <w:t xml:space="preserve"> design</w:t>
            </w:r>
            <w:r w:rsidR="00060111">
              <w:rPr>
                <w:rFonts w:ascii="Arial" w:hAnsi="Arial"/>
                <w:sz w:val="20"/>
                <w:szCs w:val="20"/>
              </w:rPr>
              <w:t xml:space="preserve"> on paper, </w:t>
            </w:r>
            <w:r w:rsidR="00BF2BCC">
              <w:rPr>
                <w:rFonts w:ascii="Arial" w:hAnsi="Arial"/>
                <w:sz w:val="20"/>
                <w:szCs w:val="20"/>
              </w:rPr>
              <w:t xml:space="preserve">consider </w:t>
            </w:r>
            <w:r w:rsidR="00060111">
              <w:rPr>
                <w:rFonts w:ascii="Arial" w:hAnsi="Arial"/>
                <w:sz w:val="20"/>
                <w:szCs w:val="20"/>
              </w:rPr>
              <w:t xml:space="preserve">the </w:t>
            </w:r>
            <w:r w:rsidR="00BF2BCC">
              <w:rPr>
                <w:rFonts w:ascii="Arial" w:hAnsi="Arial"/>
                <w:sz w:val="20"/>
                <w:szCs w:val="20"/>
              </w:rPr>
              <w:t xml:space="preserve">scale for the final </w:t>
            </w:r>
            <w:r w:rsidR="00D845AE">
              <w:rPr>
                <w:rFonts w:ascii="Arial" w:hAnsi="Arial"/>
                <w:sz w:val="20"/>
                <w:szCs w:val="20"/>
              </w:rPr>
              <w:t>display</w:t>
            </w:r>
            <w:r w:rsidR="00BF2BCC">
              <w:rPr>
                <w:rFonts w:ascii="Arial" w:hAnsi="Arial"/>
                <w:sz w:val="20"/>
                <w:szCs w:val="20"/>
              </w:rPr>
              <w:t xml:space="preserve"> and </w:t>
            </w:r>
            <w:r w:rsidR="00060111">
              <w:rPr>
                <w:rFonts w:ascii="Arial" w:hAnsi="Arial"/>
                <w:sz w:val="20"/>
                <w:szCs w:val="20"/>
              </w:rPr>
              <w:t>produce the final display.</w:t>
            </w:r>
          </w:p>
          <w:p w14:paraId="23F33D99" w14:textId="4E177640" w:rsidR="00C1427B" w:rsidRPr="00FB1279" w:rsidRDefault="00A82877" w:rsidP="00FB1279">
            <w:pPr>
              <w:pStyle w:val="Default"/>
              <w:spacing w:after="100"/>
              <w:rPr>
                <w:rFonts w:ascii="Arial" w:hAnsi="Arial"/>
                <w:sz w:val="20"/>
                <w:szCs w:val="20"/>
              </w:rPr>
            </w:pPr>
            <w:r>
              <w:rPr>
                <w:rFonts w:ascii="Arial" w:hAnsi="Arial"/>
                <w:sz w:val="20"/>
                <w:szCs w:val="20"/>
              </w:rPr>
              <w:t xml:space="preserve">This activity could be used as a main lesson activity to teach about </w:t>
            </w:r>
            <w:r w:rsidR="00BF2BCC">
              <w:rPr>
                <w:rFonts w:ascii="Arial" w:hAnsi="Arial"/>
                <w:sz w:val="20"/>
                <w:szCs w:val="20"/>
              </w:rPr>
              <w:t>the use of natural materials to produce design ideas</w:t>
            </w:r>
            <w:r>
              <w:rPr>
                <w:rFonts w:ascii="Arial" w:hAnsi="Arial"/>
                <w:sz w:val="20"/>
                <w:szCs w:val="20"/>
              </w:rPr>
              <w:t xml:space="preserve">. It could also be used as part of a wider scheme </w:t>
            </w:r>
            <w:r w:rsidR="00872C5C">
              <w:rPr>
                <w:rFonts w:ascii="Arial" w:hAnsi="Arial"/>
                <w:sz w:val="20"/>
                <w:szCs w:val="20"/>
              </w:rPr>
              <w:t xml:space="preserve">of work </w:t>
            </w:r>
            <w:r w:rsidR="00872C5C" w:rsidRPr="00872C5C">
              <w:rPr>
                <w:rFonts w:ascii="Arial" w:hAnsi="Arial"/>
                <w:sz w:val="20"/>
                <w:szCs w:val="20"/>
              </w:rPr>
              <w:t>to develop understanding of scale</w:t>
            </w:r>
            <w:r w:rsidR="00BF2BCC">
              <w:rPr>
                <w:rFonts w:ascii="Arial" w:hAnsi="Arial"/>
                <w:sz w:val="20"/>
                <w:szCs w:val="20"/>
              </w:rPr>
              <w:t>.</w:t>
            </w:r>
          </w:p>
        </w:tc>
      </w:tr>
      <w:tr w:rsidR="00C1427B" w14:paraId="55DD566A" w14:textId="77777777">
        <w:trPr>
          <w:trHeight w:val="227"/>
        </w:trPr>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12E767BE" w14:textId="77777777" w:rsidR="00C1427B" w:rsidRPr="006200D8" w:rsidRDefault="00C1427B" w:rsidP="00C1427B">
            <w:pPr>
              <w:rPr>
                <w:sz w:val="20"/>
              </w:rPr>
            </w:pPr>
          </w:p>
        </w:tc>
        <w:tc>
          <w:tcPr>
            <w:tcW w:w="624" w:type="dxa"/>
            <w:tcBorders>
              <w:top w:val="nil"/>
              <w:left w:val="nil"/>
              <w:bottom w:val="nil"/>
              <w:right w:val="nil"/>
            </w:tcBorders>
            <w:shd w:val="clear" w:color="auto" w:fill="auto"/>
            <w:tcMar>
              <w:top w:w="57" w:type="dxa"/>
              <w:left w:w="113" w:type="dxa"/>
              <w:bottom w:w="57" w:type="dxa"/>
              <w:right w:w="57" w:type="dxa"/>
            </w:tcMar>
            <w:vAlign w:val="center"/>
          </w:tcPr>
          <w:p w14:paraId="5283AC07" w14:textId="77777777" w:rsidR="00C1427B" w:rsidRPr="006200D8" w:rsidRDefault="00C1427B" w:rsidP="00C1427B">
            <w:pPr>
              <w:rPr>
                <w:sz w:val="16"/>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206B77BD" w14:textId="77777777" w:rsidR="00C1427B" w:rsidRPr="006200D8" w:rsidRDefault="00C1427B" w:rsidP="00C1427B">
            <w:pPr>
              <w:rPr>
                <w:sz w:val="20"/>
              </w:rPr>
            </w:pPr>
          </w:p>
        </w:tc>
      </w:tr>
    </w:tbl>
    <w:p w14:paraId="754482FB" w14:textId="77777777" w:rsidR="00872C5C" w:rsidRDefault="00872C5C">
      <w:r>
        <w:br w:type="page"/>
      </w:r>
    </w:p>
    <w:tbl>
      <w:tblPr>
        <w:tblW w:w="110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216"/>
        <w:gridCol w:w="624"/>
        <w:gridCol w:w="5216"/>
      </w:tblGrid>
      <w:tr w:rsidR="00C1427B" w14:paraId="177A7E12" w14:textId="77777777" w:rsidTr="00223E45">
        <w:trPr>
          <w:trHeight w:val="300"/>
        </w:trPr>
        <w:tc>
          <w:tcPr>
            <w:tcW w:w="5216" w:type="dxa"/>
            <w:tcBorders>
              <w:top w:val="nil"/>
              <w:left w:val="nil"/>
              <w:bottom w:val="nil"/>
              <w:right w:val="nil"/>
            </w:tcBorders>
            <w:shd w:val="clear" w:color="auto" w:fill="96C54D"/>
            <w:tcMar>
              <w:top w:w="57" w:type="dxa"/>
              <w:left w:w="113" w:type="dxa"/>
              <w:bottom w:w="57" w:type="dxa"/>
              <w:right w:w="57" w:type="dxa"/>
            </w:tcMar>
            <w:vAlign w:val="center"/>
          </w:tcPr>
          <w:p w14:paraId="274908A9" w14:textId="75205AB3" w:rsidR="00C1427B" w:rsidRPr="00FC7A35" w:rsidRDefault="00C1427B" w:rsidP="00C1427B">
            <w:pPr>
              <w:rPr>
                <w:color w:val="FFFFFF"/>
              </w:rPr>
            </w:pPr>
            <w:r w:rsidRPr="00FC7A35">
              <w:rPr>
                <w:rFonts w:ascii="Arial" w:hAnsi="Arial"/>
                <w:b/>
                <w:color w:val="FFFFFF"/>
                <w:szCs w:val="20"/>
              </w:rPr>
              <w:lastRenderedPageBreak/>
              <w:t>Activity</w:t>
            </w:r>
          </w:p>
        </w:tc>
        <w:tc>
          <w:tcPr>
            <w:tcW w:w="624" w:type="dxa"/>
            <w:tcBorders>
              <w:top w:val="nil"/>
              <w:left w:val="nil"/>
              <w:bottom w:val="nil"/>
              <w:right w:val="nil"/>
            </w:tcBorders>
            <w:shd w:val="clear" w:color="auto" w:fill="auto"/>
            <w:tcMar>
              <w:top w:w="57" w:type="dxa"/>
              <w:left w:w="113" w:type="dxa"/>
              <w:bottom w:w="57" w:type="dxa"/>
              <w:right w:w="57" w:type="dxa"/>
            </w:tcMar>
            <w:vAlign w:val="center"/>
          </w:tcPr>
          <w:p w14:paraId="37DE014E" w14:textId="77777777" w:rsidR="00C1427B" w:rsidRPr="006200D8" w:rsidRDefault="00C1427B" w:rsidP="00C1427B">
            <w:pPr>
              <w:rPr>
                <w:sz w:val="20"/>
              </w:rPr>
            </w:pPr>
          </w:p>
        </w:tc>
        <w:tc>
          <w:tcPr>
            <w:tcW w:w="5216" w:type="dxa"/>
            <w:tcBorders>
              <w:top w:val="nil"/>
              <w:left w:val="nil"/>
              <w:bottom w:val="nil"/>
              <w:right w:val="nil"/>
            </w:tcBorders>
            <w:shd w:val="clear" w:color="auto" w:fill="96C54D"/>
            <w:tcMar>
              <w:top w:w="57" w:type="dxa"/>
              <w:left w:w="113" w:type="dxa"/>
              <w:bottom w:w="57" w:type="dxa"/>
              <w:right w:w="57" w:type="dxa"/>
            </w:tcMar>
            <w:vAlign w:val="center"/>
          </w:tcPr>
          <w:p w14:paraId="5AE4D2DE" w14:textId="77777777" w:rsidR="00C1427B" w:rsidRPr="00383552" w:rsidRDefault="00C1427B" w:rsidP="00C1427B">
            <w:pPr>
              <w:rPr>
                <w:color w:val="FFFFFF"/>
              </w:rPr>
            </w:pPr>
            <w:r w:rsidRPr="00383552">
              <w:rPr>
                <w:rFonts w:ascii="Arial" w:hAnsi="Arial"/>
                <w:b/>
                <w:color w:val="FFFFFF"/>
                <w:szCs w:val="20"/>
              </w:rPr>
              <w:t>Teacher notes</w:t>
            </w:r>
          </w:p>
        </w:tc>
      </w:tr>
      <w:tr w:rsidR="00C1427B" w14:paraId="336BC1C9" w14:textId="77777777" w:rsidTr="00D845AE">
        <w:tc>
          <w:tcPr>
            <w:tcW w:w="5216" w:type="dxa"/>
            <w:tcBorders>
              <w:top w:val="nil"/>
              <w:left w:val="nil"/>
              <w:bottom w:val="nil"/>
              <w:right w:val="nil"/>
            </w:tcBorders>
            <w:shd w:val="clear" w:color="auto" w:fill="FFFFFF"/>
            <w:tcMar>
              <w:top w:w="57" w:type="dxa"/>
              <w:left w:w="113" w:type="dxa"/>
              <w:bottom w:w="57" w:type="dxa"/>
              <w:right w:w="57" w:type="dxa"/>
            </w:tcMar>
          </w:tcPr>
          <w:p w14:paraId="330D75FE" w14:textId="524CAAC5" w:rsidR="009B1005" w:rsidRPr="00AD6F5D" w:rsidRDefault="009B1005" w:rsidP="009B1005">
            <w:pPr>
              <w:rPr>
                <w:rFonts w:ascii="Arial" w:hAnsi="Arial" w:cs="Arial"/>
                <w:b/>
                <w:bCs/>
                <w:sz w:val="20"/>
                <w:szCs w:val="20"/>
              </w:rPr>
            </w:pPr>
            <w:r w:rsidRPr="00AD6F5D">
              <w:rPr>
                <w:rFonts w:ascii="Arial" w:hAnsi="Arial" w:cs="Arial"/>
                <w:b/>
                <w:bCs/>
                <w:sz w:val="20"/>
                <w:szCs w:val="20"/>
              </w:rPr>
              <w:t>Introduction (</w:t>
            </w:r>
            <w:r w:rsidR="00D235A2">
              <w:rPr>
                <w:rFonts w:ascii="Arial" w:hAnsi="Arial" w:cs="Arial"/>
                <w:b/>
                <w:bCs/>
                <w:sz w:val="20"/>
                <w:szCs w:val="20"/>
              </w:rPr>
              <w:t>5-</w:t>
            </w:r>
            <w:r w:rsidR="0081068C" w:rsidRPr="00AD6F5D">
              <w:rPr>
                <w:rFonts w:ascii="Arial" w:hAnsi="Arial" w:cs="Arial"/>
                <w:b/>
                <w:bCs/>
                <w:sz w:val="20"/>
                <w:szCs w:val="20"/>
              </w:rPr>
              <w:t>1</w:t>
            </w:r>
            <w:r w:rsidR="0066288B" w:rsidRPr="00AD6F5D">
              <w:rPr>
                <w:rFonts w:ascii="Arial" w:hAnsi="Arial" w:cs="Arial"/>
                <w:b/>
                <w:bCs/>
                <w:sz w:val="20"/>
                <w:szCs w:val="20"/>
              </w:rPr>
              <w:t>0</w:t>
            </w:r>
            <w:r w:rsidRPr="00AD6F5D">
              <w:rPr>
                <w:rFonts w:ascii="Arial" w:hAnsi="Arial" w:cs="Arial"/>
                <w:b/>
                <w:bCs/>
                <w:sz w:val="20"/>
                <w:szCs w:val="20"/>
              </w:rPr>
              <w:t xml:space="preserve"> minutes)</w:t>
            </w:r>
          </w:p>
          <w:p w14:paraId="29F99FAF" w14:textId="097D29C1" w:rsidR="00E5170C" w:rsidRDefault="00216F5A" w:rsidP="00E5170C">
            <w:pPr>
              <w:rPr>
                <w:rFonts w:ascii="Arial" w:hAnsi="Arial" w:cs="Arial"/>
                <w:sz w:val="20"/>
                <w:szCs w:val="20"/>
              </w:rPr>
            </w:pPr>
            <w:r w:rsidRPr="00216F5A">
              <w:rPr>
                <w:rFonts w:ascii="Arial" w:hAnsi="Arial" w:cs="Arial"/>
                <w:sz w:val="20"/>
                <w:szCs w:val="20"/>
              </w:rPr>
              <w:t>Teacher to explain the task to learners and</w:t>
            </w:r>
            <w:r>
              <w:rPr>
                <w:rFonts w:ascii="Arial" w:hAnsi="Arial" w:cs="Arial"/>
                <w:sz w:val="20"/>
                <w:szCs w:val="20"/>
              </w:rPr>
              <w:t xml:space="preserve"> use slide</w:t>
            </w:r>
            <w:r w:rsidR="00D235A2">
              <w:rPr>
                <w:rFonts w:ascii="Arial" w:hAnsi="Arial" w:cs="Arial"/>
                <w:sz w:val="20"/>
                <w:szCs w:val="20"/>
              </w:rPr>
              <w:t xml:space="preserve"> 3 of the presentation to</w:t>
            </w:r>
            <w:r w:rsidRPr="00216F5A">
              <w:rPr>
                <w:rFonts w:ascii="Arial" w:hAnsi="Arial" w:cs="Arial"/>
                <w:sz w:val="20"/>
                <w:szCs w:val="20"/>
              </w:rPr>
              <w:t xml:space="preserve"> introduce the design brief:</w:t>
            </w:r>
          </w:p>
          <w:p w14:paraId="27F38F1A" w14:textId="77777777" w:rsidR="00D235A2" w:rsidRDefault="00D235A2" w:rsidP="00E5170C">
            <w:pPr>
              <w:rPr>
                <w:rFonts w:ascii="Arial" w:hAnsi="Arial" w:cs="Arial"/>
                <w:sz w:val="20"/>
                <w:szCs w:val="20"/>
              </w:rPr>
            </w:pPr>
          </w:p>
          <w:p w14:paraId="49BA8A32" w14:textId="45F37D4B" w:rsidR="00D235A2" w:rsidRPr="00D235A2" w:rsidRDefault="00D235A2" w:rsidP="00E5170C">
            <w:pPr>
              <w:rPr>
                <w:rFonts w:ascii="Arial" w:hAnsi="Arial" w:cs="Arial"/>
                <w:b/>
                <w:bCs/>
                <w:sz w:val="20"/>
                <w:szCs w:val="20"/>
              </w:rPr>
            </w:pPr>
            <w:r w:rsidRPr="00D235A2">
              <w:rPr>
                <w:rFonts w:ascii="Arial" w:hAnsi="Arial" w:cs="Arial"/>
                <w:b/>
                <w:bCs/>
                <w:sz w:val="20"/>
                <w:szCs w:val="20"/>
              </w:rPr>
              <w:t>Starter</w:t>
            </w:r>
            <w:r>
              <w:rPr>
                <w:rFonts w:ascii="Arial" w:hAnsi="Arial" w:cs="Arial"/>
                <w:b/>
                <w:bCs/>
                <w:sz w:val="20"/>
                <w:szCs w:val="20"/>
              </w:rPr>
              <w:t xml:space="preserve"> (</w:t>
            </w:r>
            <w:r w:rsidR="00044423">
              <w:rPr>
                <w:rFonts w:ascii="Arial" w:hAnsi="Arial" w:cs="Arial"/>
                <w:b/>
                <w:bCs/>
                <w:sz w:val="20"/>
                <w:szCs w:val="20"/>
              </w:rPr>
              <w:t>5-</w:t>
            </w:r>
            <w:r>
              <w:rPr>
                <w:rFonts w:ascii="Arial" w:hAnsi="Arial" w:cs="Arial"/>
                <w:b/>
                <w:bCs/>
                <w:sz w:val="20"/>
                <w:szCs w:val="20"/>
              </w:rPr>
              <w:t>10 minutes)</w:t>
            </w:r>
          </w:p>
          <w:p w14:paraId="617921E9" w14:textId="582B2DA5" w:rsidR="00216F5A" w:rsidRDefault="00D235A2" w:rsidP="00E5170C">
            <w:pPr>
              <w:rPr>
                <w:rFonts w:ascii="Arial" w:hAnsi="Arial" w:cs="Arial"/>
                <w:sz w:val="20"/>
                <w:szCs w:val="20"/>
              </w:rPr>
            </w:pPr>
            <w:r w:rsidRPr="00D235A2">
              <w:rPr>
                <w:rFonts w:ascii="Arial" w:hAnsi="Arial" w:cs="Arial"/>
                <w:sz w:val="20"/>
                <w:szCs w:val="20"/>
              </w:rPr>
              <w:t>Teacher to</w:t>
            </w:r>
            <w:r>
              <w:rPr>
                <w:rFonts w:ascii="Arial" w:hAnsi="Arial" w:cs="Arial"/>
                <w:sz w:val="20"/>
                <w:szCs w:val="20"/>
              </w:rPr>
              <w:t xml:space="preserve"> use the links on slide 4 of the presentation, and any other suitable examples, to</w:t>
            </w:r>
            <w:r w:rsidRPr="00D235A2">
              <w:rPr>
                <w:rFonts w:ascii="Arial" w:hAnsi="Arial" w:cs="Arial"/>
                <w:sz w:val="20"/>
                <w:szCs w:val="20"/>
              </w:rPr>
              <w:t xml:space="preserve"> explain what a commemorative stone garden or display </w:t>
            </w:r>
            <w:r>
              <w:rPr>
                <w:rFonts w:ascii="Arial" w:hAnsi="Arial" w:cs="Arial"/>
                <w:sz w:val="20"/>
                <w:szCs w:val="20"/>
              </w:rPr>
              <w:t xml:space="preserve">is. Learners to </w:t>
            </w:r>
            <w:r w:rsidR="00872C5C">
              <w:rPr>
                <w:rFonts w:ascii="Arial" w:hAnsi="Arial" w:cs="Arial"/>
                <w:sz w:val="20"/>
                <w:szCs w:val="20"/>
              </w:rPr>
              <w:t xml:space="preserve">discuss </w:t>
            </w:r>
            <w:r>
              <w:rPr>
                <w:rFonts w:ascii="Arial" w:hAnsi="Arial" w:cs="Arial"/>
                <w:sz w:val="20"/>
                <w:szCs w:val="20"/>
              </w:rPr>
              <w:t>w</w:t>
            </w:r>
            <w:r w:rsidRPr="00D235A2">
              <w:rPr>
                <w:rFonts w:ascii="Arial" w:hAnsi="Arial" w:cs="Arial"/>
                <w:sz w:val="20"/>
                <w:szCs w:val="20"/>
              </w:rPr>
              <w:t>hat is good about the</w:t>
            </w:r>
            <w:r w:rsidR="00872C5C">
              <w:rPr>
                <w:rFonts w:ascii="Arial" w:hAnsi="Arial" w:cs="Arial"/>
                <w:sz w:val="20"/>
                <w:szCs w:val="20"/>
              </w:rPr>
              <w:t>se examples</w:t>
            </w:r>
            <w:r w:rsidRPr="00D235A2">
              <w:rPr>
                <w:rFonts w:ascii="Arial" w:hAnsi="Arial" w:cs="Arial"/>
                <w:sz w:val="20"/>
                <w:szCs w:val="20"/>
              </w:rPr>
              <w:t xml:space="preserve"> and what could be done better</w:t>
            </w:r>
          </w:p>
          <w:p w14:paraId="42E6A248" w14:textId="77777777" w:rsidR="00D235A2" w:rsidRDefault="00D235A2" w:rsidP="00E5170C">
            <w:pPr>
              <w:rPr>
                <w:rFonts w:ascii="Arial" w:hAnsi="Arial" w:cs="Arial"/>
                <w:b/>
                <w:bCs/>
                <w:sz w:val="20"/>
                <w:szCs w:val="20"/>
              </w:rPr>
            </w:pPr>
          </w:p>
          <w:p w14:paraId="24EC76F5" w14:textId="30A1D875" w:rsidR="00D235A2" w:rsidRPr="006B1CC4" w:rsidRDefault="00D235A2" w:rsidP="00D235A2">
            <w:pPr>
              <w:rPr>
                <w:rFonts w:ascii="Arial" w:hAnsi="Arial" w:cs="Arial"/>
                <w:b/>
                <w:bCs/>
                <w:sz w:val="20"/>
                <w:szCs w:val="20"/>
              </w:rPr>
            </w:pPr>
            <w:r w:rsidRPr="006B1CC4">
              <w:rPr>
                <w:rFonts w:ascii="Arial" w:hAnsi="Arial" w:cs="Arial"/>
                <w:b/>
                <w:bCs/>
                <w:sz w:val="20"/>
                <w:szCs w:val="20"/>
              </w:rPr>
              <w:t>What do we need? (</w:t>
            </w:r>
            <w:r w:rsidR="00B74B5D">
              <w:rPr>
                <w:rFonts w:ascii="Arial" w:hAnsi="Arial" w:cs="Arial"/>
                <w:b/>
                <w:bCs/>
                <w:sz w:val="20"/>
                <w:szCs w:val="20"/>
              </w:rPr>
              <w:t>5</w:t>
            </w:r>
            <w:r w:rsidR="00470B87">
              <w:rPr>
                <w:rFonts w:ascii="Arial" w:hAnsi="Arial" w:cs="Arial"/>
                <w:b/>
                <w:bCs/>
                <w:sz w:val="20"/>
                <w:szCs w:val="20"/>
              </w:rPr>
              <w:t>-</w:t>
            </w:r>
            <w:r w:rsidR="00B74B5D">
              <w:rPr>
                <w:rFonts w:ascii="Arial" w:hAnsi="Arial" w:cs="Arial"/>
                <w:b/>
                <w:bCs/>
                <w:sz w:val="20"/>
                <w:szCs w:val="20"/>
              </w:rPr>
              <w:t>10</w:t>
            </w:r>
            <w:r w:rsidRPr="006B1CC4">
              <w:rPr>
                <w:rFonts w:ascii="Arial" w:hAnsi="Arial" w:cs="Arial"/>
                <w:b/>
                <w:bCs/>
                <w:sz w:val="20"/>
                <w:szCs w:val="20"/>
              </w:rPr>
              <w:t xml:space="preserve"> minutes)</w:t>
            </w:r>
          </w:p>
          <w:p w14:paraId="4203C813" w14:textId="2A228A5E" w:rsidR="00655B46" w:rsidRPr="00655B46" w:rsidRDefault="00470B87" w:rsidP="00655B46">
            <w:pPr>
              <w:rPr>
                <w:rFonts w:ascii="Arial" w:hAnsi="Arial" w:cs="Arial"/>
                <w:sz w:val="20"/>
                <w:szCs w:val="20"/>
              </w:rPr>
            </w:pPr>
            <w:r>
              <w:rPr>
                <w:rFonts w:ascii="Arial" w:hAnsi="Arial" w:cs="Arial"/>
                <w:sz w:val="20"/>
                <w:szCs w:val="20"/>
              </w:rPr>
              <w:t>Explain that m</w:t>
            </w:r>
            <w:r w:rsidR="00655B46" w:rsidRPr="00655B46">
              <w:rPr>
                <w:rFonts w:ascii="Arial" w:hAnsi="Arial" w:cs="Arial"/>
                <w:sz w:val="20"/>
                <w:szCs w:val="20"/>
              </w:rPr>
              <w:t>ost of the garden will be made using painted stones</w:t>
            </w:r>
            <w:r w:rsidR="00872C5C">
              <w:rPr>
                <w:rFonts w:ascii="Arial" w:hAnsi="Arial" w:cs="Arial"/>
                <w:sz w:val="20"/>
                <w:szCs w:val="20"/>
              </w:rPr>
              <w:t>. Learners to discuss which images should be used, f</w:t>
            </w:r>
            <w:r>
              <w:rPr>
                <w:rFonts w:ascii="Arial" w:hAnsi="Arial" w:cs="Arial"/>
                <w:sz w:val="20"/>
                <w:szCs w:val="20"/>
              </w:rPr>
              <w:t>or example,</w:t>
            </w:r>
            <w:r w:rsidR="00DC37CB">
              <w:rPr>
                <w:rFonts w:ascii="Arial" w:hAnsi="Arial" w:cs="Arial"/>
                <w:sz w:val="20"/>
                <w:szCs w:val="20"/>
              </w:rPr>
              <w:t xml:space="preserve"> </w:t>
            </w:r>
            <w:r>
              <w:rPr>
                <w:rFonts w:ascii="Arial" w:hAnsi="Arial" w:cs="Arial"/>
                <w:sz w:val="20"/>
                <w:szCs w:val="20"/>
              </w:rPr>
              <w:t xml:space="preserve">a Union Jack flag or </w:t>
            </w:r>
            <w:r w:rsidR="00A36CCA">
              <w:rPr>
                <w:rFonts w:ascii="Arial" w:hAnsi="Arial" w:cs="Arial"/>
                <w:sz w:val="20"/>
                <w:szCs w:val="20"/>
              </w:rPr>
              <w:t xml:space="preserve">a </w:t>
            </w:r>
            <w:r>
              <w:rPr>
                <w:rFonts w:ascii="Arial" w:hAnsi="Arial" w:cs="Arial"/>
                <w:sz w:val="20"/>
                <w:szCs w:val="20"/>
              </w:rPr>
              <w:t>crown.</w:t>
            </w:r>
          </w:p>
          <w:p w14:paraId="6E6153A9" w14:textId="77777777" w:rsidR="00D235A2" w:rsidRPr="00240E6E" w:rsidRDefault="00D235A2" w:rsidP="00D235A2">
            <w:pPr>
              <w:rPr>
                <w:rFonts w:ascii="Arial" w:hAnsi="Arial" w:cs="Arial"/>
                <w:sz w:val="20"/>
                <w:szCs w:val="20"/>
              </w:rPr>
            </w:pPr>
          </w:p>
          <w:p w14:paraId="18EDDE86" w14:textId="0079C57F" w:rsidR="00D235A2" w:rsidRPr="00470B87" w:rsidRDefault="00C8435F" w:rsidP="00D235A2">
            <w:pPr>
              <w:rPr>
                <w:rFonts w:ascii="Arial" w:hAnsi="Arial" w:cs="Arial"/>
                <w:b/>
                <w:bCs/>
                <w:sz w:val="20"/>
                <w:szCs w:val="20"/>
              </w:rPr>
            </w:pPr>
            <w:r>
              <w:rPr>
                <w:rFonts w:ascii="Arial" w:hAnsi="Arial" w:cs="Arial"/>
                <w:b/>
                <w:bCs/>
                <w:sz w:val="20"/>
                <w:szCs w:val="20"/>
              </w:rPr>
              <w:t>Designing</w:t>
            </w:r>
            <w:r w:rsidR="00D235A2" w:rsidRPr="00240E6E">
              <w:rPr>
                <w:rFonts w:ascii="Arial" w:hAnsi="Arial" w:cs="Arial"/>
                <w:b/>
                <w:bCs/>
                <w:sz w:val="20"/>
                <w:szCs w:val="20"/>
              </w:rPr>
              <w:t xml:space="preserve"> </w:t>
            </w:r>
            <w:r w:rsidR="00D235A2">
              <w:rPr>
                <w:rFonts w:ascii="Arial" w:hAnsi="Arial" w:cs="Arial"/>
                <w:b/>
                <w:bCs/>
                <w:sz w:val="20"/>
                <w:szCs w:val="20"/>
              </w:rPr>
              <w:t>(20-3</w:t>
            </w:r>
            <w:r w:rsidR="00D235A2" w:rsidRPr="00240E6E">
              <w:rPr>
                <w:rFonts w:ascii="Arial" w:hAnsi="Arial" w:cs="Arial"/>
                <w:b/>
                <w:bCs/>
                <w:sz w:val="20"/>
                <w:szCs w:val="20"/>
              </w:rPr>
              <w:t>0 minutes)</w:t>
            </w:r>
          </w:p>
          <w:p w14:paraId="40257540" w14:textId="4CC2A0FB" w:rsidR="00D235A2" w:rsidRDefault="00DC37CB" w:rsidP="00D235A2">
            <w:pPr>
              <w:rPr>
                <w:rFonts w:ascii="Arial" w:hAnsi="Arial" w:cs="Arial"/>
                <w:sz w:val="20"/>
                <w:szCs w:val="20"/>
              </w:rPr>
            </w:pPr>
            <w:r>
              <w:rPr>
                <w:rFonts w:ascii="Arial" w:hAnsi="Arial" w:cs="Arial"/>
                <w:sz w:val="20"/>
                <w:szCs w:val="20"/>
              </w:rPr>
              <w:t xml:space="preserve">Learners to cut out the </w:t>
            </w:r>
            <w:r w:rsidR="00C8435F">
              <w:rPr>
                <w:rFonts w:ascii="Arial" w:hAnsi="Arial" w:cs="Arial"/>
                <w:sz w:val="20"/>
                <w:szCs w:val="20"/>
              </w:rPr>
              <w:t xml:space="preserve">2D paper </w:t>
            </w:r>
            <w:r>
              <w:rPr>
                <w:rFonts w:ascii="Arial" w:hAnsi="Arial" w:cs="Arial"/>
                <w:sz w:val="20"/>
                <w:szCs w:val="20"/>
              </w:rPr>
              <w:t>stones for producing their designs u</w:t>
            </w:r>
            <w:r w:rsidR="00D235A2" w:rsidRPr="00240E6E">
              <w:rPr>
                <w:rFonts w:ascii="Arial" w:hAnsi="Arial" w:cs="Arial"/>
                <w:sz w:val="20"/>
                <w:szCs w:val="20"/>
              </w:rPr>
              <w:t>sing the</w:t>
            </w:r>
            <w:r>
              <w:rPr>
                <w:rFonts w:ascii="Arial" w:hAnsi="Arial" w:cs="Arial"/>
                <w:sz w:val="20"/>
                <w:szCs w:val="20"/>
              </w:rPr>
              <w:t xml:space="preserve"> </w:t>
            </w:r>
            <w:r w:rsidR="00C8435F">
              <w:rPr>
                <w:rFonts w:ascii="Arial" w:hAnsi="Arial" w:cs="Arial"/>
                <w:sz w:val="20"/>
                <w:szCs w:val="20"/>
              </w:rPr>
              <w:t>provided</w:t>
            </w:r>
            <w:r w:rsidR="00D235A2" w:rsidRPr="00240E6E">
              <w:rPr>
                <w:rFonts w:ascii="Arial" w:hAnsi="Arial" w:cs="Arial"/>
                <w:sz w:val="20"/>
                <w:szCs w:val="20"/>
              </w:rPr>
              <w:t xml:space="preserve"> </w:t>
            </w:r>
            <w:r>
              <w:rPr>
                <w:rFonts w:ascii="Arial" w:hAnsi="Arial" w:cs="Arial"/>
                <w:sz w:val="20"/>
                <w:szCs w:val="20"/>
              </w:rPr>
              <w:t>template</w:t>
            </w:r>
            <w:r w:rsidR="00D235A2" w:rsidRPr="00240E6E">
              <w:rPr>
                <w:rFonts w:ascii="Arial" w:hAnsi="Arial" w:cs="Arial"/>
                <w:sz w:val="20"/>
                <w:szCs w:val="20"/>
              </w:rPr>
              <w:t xml:space="preserve"> sheets.</w:t>
            </w:r>
            <w:r w:rsidR="00A36CCA">
              <w:rPr>
                <w:rFonts w:ascii="Arial" w:hAnsi="Arial" w:cs="Arial"/>
                <w:sz w:val="20"/>
                <w:szCs w:val="20"/>
              </w:rPr>
              <w:t xml:space="preserve"> </w:t>
            </w:r>
            <w:r w:rsidR="00C8435F">
              <w:rPr>
                <w:rFonts w:ascii="Arial" w:hAnsi="Arial" w:cs="Arial"/>
                <w:sz w:val="20"/>
                <w:szCs w:val="20"/>
              </w:rPr>
              <w:t>Learners to assemble the stones into their design on paper, using glue sticks.</w:t>
            </w:r>
          </w:p>
          <w:p w14:paraId="30442B13" w14:textId="77777777" w:rsidR="00D235A2" w:rsidRDefault="00D235A2" w:rsidP="00E5170C">
            <w:pPr>
              <w:rPr>
                <w:rFonts w:ascii="Arial" w:hAnsi="Arial"/>
                <w:sz w:val="20"/>
                <w:szCs w:val="20"/>
              </w:rPr>
            </w:pPr>
          </w:p>
          <w:p w14:paraId="6DFDB338" w14:textId="68092F78" w:rsidR="00D235A2" w:rsidRDefault="00D235A2" w:rsidP="00D235A2">
            <w:pPr>
              <w:rPr>
                <w:rFonts w:ascii="Arial" w:hAnsi="Arial" w:cs="Arial"/>
                <w:b/>
                <w:sz w:val="20"/>
                <w:szCs w:val="20"/>
              </w:rPr>
            </w:pPr>
            <w:r w:rsidRPr="00240E6E">
              <w:rPr>
                <w:rFonts w:ascii="Arial" w:hAnsi="Arial" w:cs="Arial"/>
                <w:b/>
                <w:sz w:val="20"/>
                <w:szCs w:val="20"/>
              </w:rPr>
              <w:t>Scaling up</w:t>
            </w:r>
            <w:r>
              <w:rPr>
                <w:rFonts w:ascii="Arial" w:hAnsi="Arial" w:cs="Arial"/>
                <w:b/>
                <w:sz w:val="20"/>
                <w:szCs w:val="20"/>
              </w:rPr>
              <w:t xml:space="preserve"> </w:t>
            </w:r>
            <w:r w:rsidRPr="00240E6E">
              <w:rPr>
                <w:rFonts w:ascii="Arial" w:hAnsi="Arial" w:cs="Arial"/>
                <w:b/>
                <w:sz w:val="20"/>
                <w:szCs w:val="20"/>
              </w:rPr>
              <w:t>(</w:t>
            </w:r>
            <w:r>
              <w:rPr>
                <w:rFonts w:ascii="Arial" w:hAnsi="Arial" w:cs="Arial"/>
                <w:b/>
                <w:sz w:val="20"/>
                <w:szCs w:val="20"/>
              </w:rPr>
              <w:t>1</w:t>
            </w:r>
            <w:r w:rsidRPr="00240E6E">
              <w:rPr>
                <w:rFonts w:ascii="Arial" w:hAnsi="Arial" w:cs="Arial"/>
                <w:b/>
                <w:sz w:val="20"/>
                <w:szCs w:val="20"/>
              </w:rPr>
              <w:t>0-</w:t>
            </w:r>
            <w:r>
              <w:rPr>
                <w:rFonts w:ascii="Arial" w:hAnsi="Arial" w:cs="Arial"/>
                <w:b/>
                <w:sz w:val="20"/>
                <w:szCs w:val="20"/>
              </w:rPr>
              <w:t>2</w:t>
            </w:r>
            <w:r w:rsidRPr="00240E6E">
              <w:rPr>
                <w:rFonts w:ascii="Arial" w:hAnsi="Arial" w:cs="Arial"/>
                <w:b/>
                <w:sz w:val="20"/>
                <w:szCs w:val="20"/>
              </w:rPr>
              <w:t>0 minutes)</w:t>
            </w:r>
          </w:p>
          <w:p w14:paraId="38D16F5E" w14:textId="6B2F7A36" w:rsidR="00D235A2" w:rsidRDefault="00DC37CB" w:rsidP="00C8435F">
            <w:pPr>
              <w:rPr>
                <w:rFonts w:ascii="Arial" w:hAnsi="Arial" w:cs="Arial"/>
                <w:sz w:val="20"/>
                <w:szCs w:val="20"/>
              </w:rPr>
            </w:pPr>
            <w:r w:rsidRPr="00DC37CB">
              <w:rPr>
                <w:rFonts w:ascii="Arial" w:hAnsi="Arial" w:cs="Arial"/>
                <w:bCs/>
                <w:sz w:val="20"/>
                <w:szCs w:val="20"/>
              </w:rPr>
              <w:t xml:space="preserve">Explain that learners will need to scale their design in order to create a </w:t>
            </w:r>
            <w:r w:rsidR="00044423" w:rsidRPr="00DC37CB">
              <w:rPr>
                <w:rFonts w:ascii="Arial" w:hAnsi="Arial" w:cs="Arial"/>
                <w:bCs/>
                <w:sz w:val="20"/>
                <w:szCs w:val="20"/>
              </w:rPr>
              <w:t>full-sized</w:t>
            </w:r>
            <w:r w:rsidRPr="00DC37CB">
              <w:rPr>
                <w:rFonts w:ascii="Arial" w:hAnsi="Arial" w:cs="Arial"/>
                <w:bCs/>
                <w:sz w:val="20"/>
                <w:szCs w:val="20"/>
              </w:rPr>
              <w:t xml:space="preserve"> </w:t>
            </w:r>
            <w:r w:rsidR="00A36CCA">
              <w:rPr>
                <w:rFonts w:ascii="Arial" w:hAnsi="Arial" w:cs="Arial"/>
                <w:bCs/>
                <w:sz w:val="20"/>
                <w:szCs w:val="20"/>
              </w:rPr>
              <w:t>display</w:t>
            </w:r>
            <w:r w:rsidRPr="00DC37CB">
              <w:rPr>
                <w:rFonts w:ascii="Arial" w:hAnsi="Arial" w:cs="Arial"/>
                <w:bCs/>
                <w:sz w:val="20"/>
                <w:szCs w:val="20"/>
              </w:rPr>
              <w:t xml:space="preserve">. </w:t>
            </w:r>
            <w:r w:rsidR="00044423">
              <w:rPr>
                <w:rFonts w:ascii="Arial" w:hAnsi="Arial" w:cs="Arial"/>
                <w:bCs/>
                <w:sz w:val="20"/>
                <w:szCs w:val="20"/>
              </w:rPr>
              <w:t>Learners to</w:t>
            </w:r>
            <w:r w:rsidR="00C8435F">
              <w:rPr>
                <w:rFonts w:ascii="Arial" w:hAnsi="Arial" w:cs="Arial"/>
                <w:bCs/>
                <w:sz w:val="20"/>
                <w:szCs w:val="20"/>
              </w:rPr>
              <w:t xml:space="preserve"> m</w:t>
            </w:r>
            <w:r w:rsidR="00D235A2" w:rsidRPr="00352157">
              <w:rPr>
                <w:rFonts w:ascii="Arial" w:hAnsi="Arial" w:cs="Arial"/>
                <w:sz w:val="20"/>
                <w:szCs w:val="20"/>
              </w:rPr>
              <w:t>easure the size of the design made with the paper ‘stones’</w:t>
            </w:r>
            <w:r w:rsidR="00C8435F">
              <w:rPr>
                <w:rFonts w:ascii="Arial" w:hAnsi="Arial" w:cs="Arial"/>
                <w:sz w:val="20"/>
                <w:szCs w:val="20"/>
              </w:rPr>
              <w:t>, t</w:t>
            </w:r>
            <w:r w:rsidR="00044423">
              <w:rPr>
                <w:rFonts w:ascii="Arial" w:hAnsi="Arial" w:cs="Arial"/>
                <w:sz w:val="20"/>
                <w:szCs w:val="20"/>
              </w:rPr>
              <w:t>hen m</w:t>
            </w:r>
            <w:r w:rsidR="00D235A2" w:rsidRPr="00352157">
              <w:rPr>
                <w:rFonts w:ascii="Arial" w:hAnsi="Arial" w:cs="Arial"/>
                <w:sz w:val="20"/>
                <w:szCs w:val="20"/>
              </w:rPr>
              <w:t>easure the size of the area that is to be covered at the school entrance (or other site).</w:t>
            </w:r>
            <w:r w:rsidR="00D235A2">
              <w:rPr>
                <w:rFonts w:ascii="Arial" w:hAnsi="Arial" w:cs="Arial"/>
                <w:sz w:val="20"/>
                <w:szCs w:val="20"/>
              </w:rPr>
              <w:t xml:space="preserve"> Use </w:t>
            </w:r>
            <w:r w:rsidR="00044423">
              <w:rPr>
                <w:rFonts w:ascii="Arial" w:hAnsi="Arial" w:cs="Arial"/>
                <w:sz w:val="20"/>
                <w:szCs w:val="20"/>
              </w:rPr>
              <w:t xml:space="preserve">presentation </w:t>
            </w:r>
            <w:r w:rsidR="00D235A2">
              <w:rPr>
                <w:rFonts w:ascii="Arial" w:hAnsi="Arial" w:cs="Arial"/>
                <w:sz w:val="20"/>
                <w:szCs w:val="20"/>
              </w:rPr>
              <w:t>slide</w:t>
            </w:r>
            <w:r w:rsidR="00044423">
              <w:rPr>
                <w:rFonts w:ascii="Arial" w:hAnsi="Arial" w:cs="Arial"/>
                <w:sz w:val="20"/>
                <w:szCs w:val="20"/>
              </w:rPr>
              <w:t>s</w:t>
            </w:r>
            <w:r w:rsidR="00D235A2">
              <w:rPr>
                <w:rFonts w:ascii="Arial" w:hAnsi="Arial" w:cs="Arial"/>
                <w:sz w:val="20"/>
                <w:szCs w:val="20"/>
              </w:rPr>
              <w:t xml:space="preserve"> </w:t>
            </w:r>
            <w:r w:rsidR="00DB64E0">
              <w:rPr>
                <w:rFonts w:ascii="Arial" w:hAnsi="Arial" w:cs="Arial"/>
                <w:sz w:val="20"/>
                <w:szCs w:val="20"/>
              </w:rPr>
              <w:t>9</w:t>
            </w:r>
            <w:r w:rsidR="00044423">
              <w:rPr>
                <w:rFonts w:ascii="Arial" w:hAnsi="Arial" w:cs="Arial"/>
                <w:sz w:val="20"/>
                <w:szCs w:val="20"/>
              </w:rPr>
              <w:t xml:space="preserve"> and 1</w:t>
            </w:r>
            <w:r w:rsidR="00DB64E0">
              <w:rPr>
                <w:rFonts w:ascii="Arial" w:hAnsi="Arial" w:cs="Arial"/>
                <w:sz w:val="20"/>
                <w:szCs w:val="20"/>
              </w:rPr>
              <w:t>0</w:t>
            </w:r>
            <w:r w:rsidR="00044423">
              <w:rPr>
                <w:rFonts w:ascii="Arial" w:hAnsi="Arial" w:cs="Arial"/>
                <w:sz w:val="20"/>
                <w:szCs w:val="20"/>
              </w:rPr>
              <w:t xml:space="preserve"> to help.</w:t>
            </w:r>
          </w:p>
          <w:p w14:paraId="10B1CD6D" w14:textId="77777777" w:rsidR="00044423" w:rsidRDefault="00044423" w:rsidP="00044423">
            <w:pPr>
              <w:rPr>
                <w:rFonts w:ascii="Arial" w:hAnsi="Arial" w:cs="Arial"/>
                <w:sz w:val="20"/>
                <w:szCs w:val="20"/>
              </w:rPr>
            </w:pPr>
          </w:p>
          <w:p w14:paraId="002931F7" w14:textId="065E3F6F" w:rsidR="00D235A2" w:rsidRDefault="00D235A2" w:rsidP="00044423">
            <w:pPr>
              <w:rPr>
                <w:rFonts w:ascii="Arial" w:hAnsi="Arial" w:cs="Arial"/>
                <w:sz w:val="20"/>
                <w:szCs w:val="20"/>
              </w:rPr>
            </w:pPr>
            <w:r w:rsidRPr="00044423">
              <w:rPr>
                <w:rFonts w:ascii="Arial" w:hAnsi="Arial" w:cs="Arial"/>
                <w:sz w:val="20"/>
                <w:szCs w:val="20"/>
              </w:rPr>
              <w:t>This can lead to a discussion of whether more stones will be needed to make a good display.</w:t>
            </w:r>
            <w:r w:rsidR="00C8435F">
              <w:rPr>
                <w:rFonts w:ascii="Arial" w:hAnsi="Arial" w:cs="Arial"/>
                <w:sz w:val="20"/>
                <w:szCs w:val="20"/>
              </w:rPr>
              <w:t xml:space="preserve"> Learners will need to calculate how many stones of each different colour will be required. </w:t>
            </w:r>
          </w:p>
          <w:p w14:paraId="2F83A2CC" w14:textId="77777777" w:rsidR="00044423" w:rsidRPr="00044423" w:rsidRDefault="00044423" w:rsidP="00044423">
            <w:pPr>
              <w:rPr>
                <w:rFonts w:ascii="Arial" w:hAnsi="Arial" w:cs="Arial"/>
                <w:sz w:val="20"/>
                <w:szCs w:val="20"/>
              </w:rPr>
            </w:pPr>
          </w:p>
          <w:p w14:paraId="610066F7" w14:textId="2C3D07CB" w:rsidR="00D235A2" w:rsidRPr="00240E6E" w:rsidRDefault="00D235A2" w:rsidP="00D235A2">
            <w:pPr>
              <w:rPr>
                <w:rFonts w:ascii="Arial" w:hAnsi="Arial" w:cs="Arial"/>
                <w:sz w:val="20"/>
                <w:szCs w:val="20"/>
              </w:rPr>
            </w:pPr>
            <w:r w:rsidRPr="00240E6E">
              <w:rPr>
                <w:rFonts w:ascii="Arial" w:hAnsi="Arial" w:cs="Arial"/>
                <w:b/>
                <w:sz w:val="20"/>
                <w:szCs w:val="20"/>
              </w:rPr>
              <w:t>Making</w:t>
            </w:r>
            <w:r>
              <w:rPr>
                <w:rFonts w:ascii="Arial" w:hAnsi="Arial" w:cs="Arial"/>
                <w:b/>
                <w:sz w:val="20"/>
                <w:szCs w:val="20"/>
              </w:rPr>
              <w:t xml:space="preserve"> </w:t>
            </w:r>
            <w:r w:rsidR="00A36CCA">
              <w:rPr>
                <w:rFonts w:ascii="Arial" w:hAnsi="Arial" w:cs="Arial"/>
                <w:b/>
                <w:sz w:val="20"/>
                <w:szCs w:val="20"/>
              </w:rPr>
              <w:t>–</w:t>
            </w:r>
            <w:r>
              <w:rPr>
                <w:rFonts w:ascii="Arial" w:hAnsi="Arial" w:cs="Arial"/>
                <w:b/>
                <w:sz w:val="20"/>
                <w:szCs w:val="20"/>
              </w:rPr>
              <w:t xml:space="preserve"> painting</w:t>
            </w:r>
            <w:r w:rsidR="00A36CCA">
              <w:rPr>
                <w:rFonts w:ascii="Arial" w:hAnsi="Arial" w:cs="Arial"/>
                <w:b/>
                <w:sz w:val="20"/>
                <w:szCs w:val="20"/>
              </w:rPr>
              <w:t xml:space="preserve"> and arranging</w:t>
            </w:r>
            <w:r w:rsidRPr="00240E6E">
              <w:rPr>
                <w:rFonts w:ascii="Arial" w:hAnsi="Arial" w:cs="Arial"/>
                <w:b/>
                <w:sz w:val="20"/>
                <w:szCs w:val="20"/>
              </w:rPr>
              <w:t xml:space="preserve"> (</w:t>
            </w:r>
            <w:r>
              <w:rPr>
                <w:rFonts w:ascii="Arial" w:hAnsi="Arial" w:cs="Arial"/>
                <w:b/>
                <w:sz w:val="20"/>
                <w:szCs w:val="20"/>
              </w:rPr>
              <w:t>2</w:t>
            </w:r>
            <w:r w:rsidR="00DB64E0">
              <w:rPr>
                <w:rFonts w:ascii="Arial" w:hAnsi="Arial" w:cs="Arial"/>
                <w:b/>
                <w:sz w:val="20"/>
                <w:szCs w:val="20"/>
              </w:rPr>
              <w:t>5</w:t>
            </w:r>
            <w:r w:rsidRPr="00240E6E">
              <w:rPr>
                <w:rFonts w:ascii="Arial" w:hAnsi="Arial" w:cs="Arial"/>
                <w:b/>
                <w:sz w:val="20"/>
                <w:szCs w:val="20"/>
              </w:rPr>
              <w:t>-</w:t>
            </w:r>
            <w:r w:rsidR="00DB64E0">
              <w:rPr>
                <w:rFonts w:ascii="Arial" w:hAnsi="Arial" w:cs="Arial"/>
                <w:b/>
                <w:sz w:val="20"/>
                <w:szCs w:val="20"/>
              </w:rPr>
              <w:t>4</w:t>
            </w:r>
            <w:r w:rsidRPr="00240E6E">
              <w:rPr>
                <w:rFonts w:ascii="Arial" w:hAnsi="Arial" w:cs="Arial"/>
                <w:b/>
                <w:sz w:val="20"/>
                <w:szCs w:val="20"/>
              </w:rPr>
              <w:t>0 minutes)</w:t>
            </w:r>
            <w:r>
              <w:rPr>
                <w:rFonts w:ascii="Arial" w:hAnsi="Arial" w:cs="Arial"/>
                <w:b/>
                <w:sz w:val="20"/>
                <w:szCs w:val="20"/>
              </w:rPr>
              <w:t xml:space="preserve"> </w:t>
            </w:r>
            <w:r w:rsidRPr="00AE7E35">
              <w:rPr>
                <w:rFonts w:ascii="Segoe UI Symbol" w:hAnsi="Segoe UI Symbol" w:cs="Segoe UI Symbol"/>
                <w:b/>
                <w:sz w:val="20"/>
                <w:szCs w:val="20"/>
              </w:rPr>
              <w:t>⚠</w:t>
            </w:r>
          </w:p>
          <w:p w14:paraId="7D3209A0" w14:textId="77777777" w:rsidR="00C8435F" w:rsidRDefault="00044423" w:rsidP="00C8435F">
            <w:pPr>
              <w:rPr>
                <w:rFonts w:ascii="Arial" w:hAnsi="Arial" w:cs="Arial"/>
                <w:sz w:val="20"/>
                <w:szCs w:val="20"/>
              </w:rPr>
            </w:pPr>
            <w:r>
              <w:rPr>
                <w:rFonts w:ascii="Arial" w:hAnsi="Arial" w:cs="Arial"/>
                <w:sz w:val="20"/>
                <w:szCs w:val="20"/>
              </w:rPr>
              <w:t xml:space="preserve">Learners to </w:t>
            </w:r>
            <w:r w:rsidR="00D235A2" w:rsidRPr="00240E6E">
              <w:rPr>
                <w:rFonts w:ascii="Arial" w:hAnsi="Arial" w:cs="Arial"/>
                <w:sz w:val="20"/>
                <w:szCs w:val="20"/>
              </w:rPr>
              <w:t>paint</w:t>
            </w:r>
            <w:r>
              <w:rPr>
                <w:rFonts w:ascii="Arial" w:hAnsi="Arial" w:cs="Arial"/>
                <w:sz w:val="20"/>
                <w:szCs w:val="20"/>
              </w:rPr>
              <w:t xml:space="preserve"> </w:t>
            </w:r>
            <w:r w:rsidR="00A36CCA">
              <w:rPr>
                <w:rFonts w:ascii="Arial" w:hAnsi="Arial" w:cs="Arial"/>
                <w:sz w:val="20"/>
                <w:szCs w:val="20"/>
              </w:rPr>
              <w:t xml:space="preserve">and arrange </w:t>
            </w:r>
            <w:r>
              <w:rPr>
                <w:rFonts w:ascii="Arial" w:hAnsi="Arial" w:cs="Arial"/>
                <w:sz w:val="20"/>
                <w:szCs w:val="20"/>
              </w:rPr>
              <w:t xml:space="preserve">the </w:t>
            </w:r>
            <w:r w:rsidR="00A36CCA">
              <w:rPr>
                <w:rFonts w:ascii="Arial" w:hAnsi="Arial" w:cs="Arial"/>
                <w:sz w:val="20"/>
                <w:szCs w:val="20"/>
              </w:rPr>
              <w:t xml:space="preserve">physical </w:t>
            </w:r>
            <w:r>
              <w:rPr>
                <w:rFonts w:ascii="Arial" w:hAnsi="Arial" w:cs="Arial"/>
                <w:sz w:val="20"/>
                <w:szCs w:val="20"/>
              </w:rPr>
              <w:t>stones</w:t>
            </w:r>
            <w:r w:rsidR="00D235A2">
              <w:rPr>
                <w:rFonts w:ascii="Arial" w:hAnsi="Arial" w:cs="Arial"/>
                <w:sz w:val="20"/>
                <w:szCs w:val="20"/>
              </w:rPr>
              <w:t xml:space="preserve"> in suitable colours</w:t>
            </w:r>
            <w:r w:rsidR="00C8435F">
              <w:rPr>
                <w:rFonts w:ascii="Arial" w:hAnsi="Arial" w:cs="Arial"/>
                <w:sz w:val="20"/>
                <w:szCs w:val="20"/>
              </w:rPr>
              <w:t xml:space="preserve">. </w:t>
            </w:r>
            <w:r>
              <w:rPr>
                <w:rFonts w:ascii="Arial" w:hAnsi="Arial" w:cs="Arial"/>
                <w:sz w:val="20"/>
                <w:szCs w:val="20"/>
              </w:rPr>
              <w:t>Use slide 1</w:t>
            </w:r>
            <w:r w:rsidR="00C8435F">
              <w:rPr>
                <w:rFonts w:ascii="Arial" w:hAnsi="Arial" w:cs="Arial"/>
                <w:sz w:val="20"/>
                <w:szCs w:val="20"/>
              </w:rPr>
              <w:t>1</w:t>
            </w:r>
            <w:r>
              <w:rPr>
                <w:rFonts w:ascii="Arial" w:hAnsi="Arial" w:cs="Arial"/>
                <w:sz w:val="20"/>
                <w:szCs w:val="20"/>
              </w:rPr>
              <w:t xml:space="preserve"> of the presentation</w:t>
            </w:r>
            <w:r w:rsidR="00D235A2">
              <w:rPr>
                <w:rFonts w:ascii="Arial" w:hAnsi="Arial" w:cs="Arial"/>
                <w:sz w:val="20"/>
                <w:szCs w:val="20"/>
              </w:rPr>
              <w:t xml:space="preserve"> slide explain </w:t>
            </w:r>
            <w:r>
              <w:rPr>
                <w:rFonts w:ascii="Arial" w:hAnsi="Arial" w:cs="Arial"/>
                <w:sz w:val="20"/>
                <w:szCs w:val="20"/>
              </w:rPr>
              <w:t>h</w:t>
            </w:r>
            <w:r w:rsidR="00D235A2">
              <w:rPr>
                <w:rFonts w:ascii="Arial" w:hAnsi="Arial" w:cs="Arial"/>
                <w:sz w:val="20"/>
                <w:szCs w:val="20"/>
              </w:rPr>
              <w:t xml:space="preserve">ealth and </w:t>
            </w:r>
            <w:r>
              <w:rPr>
                <w:rFonts w:ascii="Arial" w:hAnsi="Arial" w:cs="Arial"/>
                <w:sz w:val="20"/>
                <w:szCs w:val="20"/>
              </w:rPr>
              <w:t>s</w:t>
            </w:r>
            <w:r w:rsidR="00D235A2">
              <w:rPr>
                <w:rFonts w:ascii="Arial" w:hAnsi="Arial" w:cs="Arial"/>
                <w:sz w:val="20"/>
                <w:szCs w:val="20"/>
              </w:rPr>
              <w:t>afety</w:t>
            </w:r>
            <w:r>
              <w:rPr>
                <w:rFonts w:ascii="Arial" w:hAnsi="Arial" w:cs="Arial"/>
                <w:sz w:val="20"/>
                <w:szCs w:val="20"/>
              </w:rPr>
              <w:t xml:space="preserve"> issues to consider</w:t>
            </w:r>
            <w:r w:rsidR="00D235A2">
              <w:rPr>
                <w:rFonts w:ascii="Arial" w:hAnsi="Arial" w:cs="Arial"/>
                <w:sz w:val="20"/>
                <w:szCs w:val="20"/>
              </w:rPr>
              <w:t xml:space="preserve"> for the painting activity.</w:t>
            </w:r>
            <w:r w:rsidRPr="00AE7E35">
              <w:rPr>
                <w:rFonts w:ascii="Segoe UI Symbol" w:hAnsi="Segoe UI Symbol" w:cs="Segoe UI Symbol"/>
                <w:sz w:val="20"/>
                <w:szCs w:val="20"/>
              </w:rPr>
              <w:t xml:space="preserve"> ⚠</w:t>
            </w:r>
            <w:r>
              <w:rPr>
                <w:rFonts w:ascii="Arial" w:hAnsi="Arial" w:cs="Arial"/>
                <w:sz w:val="20"/>
                <w:szCs w:val="20"/>
              </w:rPr>
              <w:t xml:space="preserve">  </w:t>
            </w:r>
          </w:p>
          <w:p w14:paraId="68CEA878" w14:textId="77777777" w:rsidR="00C8435F" w:rsidRDefault="00C8435F" w:rsidP="00C8435F">
            <w:pPr>
              <w:rPr>
                <w:rFonts w:ascii="Arial" w:hAnsi="Arial" w:cs="Arial"/>
                <w:sz w:val="20"/>
                <w:szCs w:val="20"/>
              </w:rPr>
            </w:pPr>
          </w:p>
          <w:p w14:paraId="40A673EF" w14:textId="77777777" w:rsidR="00C8435F" w:rsidRPr="00C8435F" w:rsidRDefault="00C8435F" w:rsidP="00C8435F">
            <w:pPr>
              <w:rPr>
                <w:rFonts w:ascii="Arial" w:hAnsi="Arial" w:cs="Arial"/>
                <w:b/>
                <w:bCs/>
                <w:sz w:val="20"/>
                <w:szCs w:val="20"/>
              </w:rPr>
            </w:pPr>
            <w:r w:rsidRPr="00C8435F">
              <w:rPr>
                <w:rFonts w:ascii="Arial" w:hAnsi="Arial" w:cs="Arial"/>
                <w:b/>
                <w:bCs/>
                <w:sz w:val="20"/>
                <w:szCs w:val="20"/>
              </w:rPr>
              <w:t>Installing (30-60 minutes)</w:t>
            </w:r>
          </w:p>
          <w:p w14:paraId="51432FD6" w14:textId="227EE9FF" w:rsidR="001C75C2" w:rsidRPr="00044423" w:rsidRDefault="00C8435F" w:rsidP="00C8435F">
            <w:pPr>
              <w:rPr>
                <w:rFonts w:ascii="Arial" w:hAnsi="Arial" w:cs="Arial"/>
                <w:sz w:val="20"/>
                <w:szCs w:val="20"/>
              </w:rPr>
            </w:pPr>
            <w:r>
              <w:rPr>
                <w:rFonts w:ascii="Arial" w:hAnsi="Arial" w:cs="Arial"/>
                <w:sz w:val="20"/>
                <w:szCs w:val="20"/>
              </w:rPr>
              <w:t>Class to assemble the display in the designated area, using the design as a guide..</w:t>
            </w:r>
          </w:p>
        </w:tc>
        <w:tc>
          <w:tcPr>
            <w:tcW w:w="624" w:type="dxa"/>
            <w:tcBorders>
              <w:top w:val="nil"/>
              <w:left w:val="nil"/>
              <w:bottom w:val="nil"/>
              <w:right w:val="nil"/>
            </w:tcBorders>
            <w:shd w:val="clear" w:color="auto" w:fill="FFFFFF"/>
            <w:tcMar>
              <w:top w:w="57" w:type="dxa"/>
              <w:left w:w="113" w:type="dxa"/>
              <w:bottom w:w="57" w:type="dxa"/>
              <w:right w:w="57" w:type="dxa"/>
            </w:tcMar>
          </w:tcPr>
          <w:p w14:paraId="198F0088" w14:textId="77777777" w:rsidR="00C1427B" w:rsidRPr="00661553" w:rsidRDefault="00C1427B" w:rsidP="00C1427B">
            <w:pPr>
              <w:spacing w:after="100"/>
              <w:rPr>
                <w:color w:val="FF0000"/>
                <w:sz w:val="18"/>
              </w:rPr>
            </w:pPr>
          </w:p>
        </w:tc>
        <w:tc>
          <w:tcPr>
            <w:tcW w:w="5216" w:type="dxa"/>
            <w:tcBorders>
              <w:top w:val="nil"/>
              <w:left w:val="nil"/>
              <w:bottom w:val="nil"/>
              <w:right w:val="nil"/>
            </w:tcBorders>
            <w:shd w:val="clear" w:color="auto" w:fill="FFFFFF"/>
            <w:tcMar>
              <w:top w:w="57" w:type="dxa"/>
              <w:left w:w="113" w:type="dxa"/>
              <w:bottom w:w="57" w:type="dxa"/>
              <w:right w:w="57" w:type="dxa"/>
            </w:tcMar>
          </w:tcPr>
          <w:p w14:paraId="7491E7A3" w14:textId="07E375D5" w:rsidR="00B74B5D" w:rsidRDefault="00B74B5D" w:rsidP="00B74B5D">
            <w:pPr>
              <w:spacing w:after="120"/>
              <w:rPr>
                <w:rFonts w:ascii="Arial" w:hAnsi="Arial" w:cs="Arial"/>
                <w:sz w:val="20"/>
                <w:szCs w:val="20"/>
              </w:rPr>
            </w:pPr>
            <w:r>
              <w:rPr>
                <w:rFonts w:ascii="Arial" w:hAnsi="Arial" w:cs="Arial"/>
                <w:sz w:val="20"/>
                <w:szCs w:val="20"/>
              </w:rPr>
              <w:t xml:space="preserve">The area where the final display is to be located </w:t>
            </w:r>
            <w:r w:rsidR="00C8435F">
              <w:rPr>
                <w:rFonts w:ascii="Arial" w:hAnsi="Arial" w:cs="Arial"/>
                <w:sz w:val="20"/>
                <w:szCs w:val="20"/>
              </w:rPr>
              <w:t xml:space="preserve">(such as the entrance to the school) </w:t>
            </w:r>
            <w:r>
              <w:rPr>
                <w:rFonts w:ascii="Arial" w:hAnsi="Arial" w:cs="Arial"/>
                <w:sz w:val="20"/>
                <w:szCs w:val="20"/>
              </w:rPr>
              <w:t xml:space="preserve">should be identified in advance. </w:t>
            </w:r>
            <w:r w:rsidR="00DB64E0">
              <w:rPr>
                <w:rFonts w:ascii="Arial" w:hAnsi="Arial" w:cs="Arial"/>
                <w:sz w:val="20"/>
                <w:szCs w:val="20"/>
              </w:rPr>
              <w:t>If required, p</w:t>
            </w:r>
            <w:r w:rsidR="00C8435F">
              <w:rPr>
                <w:rFonts w:ascii="Arial" w:hAnsi="Arial" w:cs="Arial"/>
                <w:sz w:val="20"/>
                <w:szCs w:val="20"/>
              </w:rPr>
              <w:t xml:space="preserve">ermission </w:t>
            </w:r>
            <w:r w:rsidR="00DB64E0">
              <w:rPr>
                <w:rFonts w:ascii="Arial" w:hAnsi="Arial" w:cs="Arial"/>
                <w:sz w:val="20"/>
                <w:szCs w:val="20"/>
              </w:rPr>
              <w:t xml:space="preserve">to implement the display </w:t>
            </w:r>
            <w:r w:rsidR="00C8435F">
              <w:rPr>
                <w:rFonts w:ascii="Arial" w:hAnsi="Arial" w:cs="Arial"/>
                <w:sz w:val="20"/>
                <w:szCs w:val="20"/>
              </w:rPr>
              <w:t xml:space="preserve">should be obtained. </w:t>
            </w:r>
            <w:r>
              <w:rPr>
                <w:rFonts w:ascii="Arial" w:hAnsi="Arial" w:cs="Arial"/>
                <w:sz w:val="20"/>
                <w:szCs w:val="20"/>
              </w:rPr>
              <w:t>If possible</w:t>
            </w:r>
            <w:r w:rsidR="00DB64E0">
              <w:rPr>
                <w:rFonts w:ascii="Arial" w:hAnsi="Arial" w:cs="Arial"/>
                <w:sz w:val="20"/>
                <w:szCs w:val="20"/>
              </w:rPr>
              <w:t>,</w:t>
            </w:r>
            <w:r>
              <w:rPr>
                <w:rFonts w:ascii="Arial" w:hAnsi="Arial" w:cs="Arial"/>
                <w:sz w:val="20"/>
                <w:szCs w:val="20"/>
              </w:rPr>
              <w:t xml:space="preserve"> learners should be shown the area prior to starting the activity. Photographs of the proposed location could be taken and integrated into the presentation.</w:t>
            </w:r>
          </w:p>
          <w:p w14:paraId="21B2755D" w14:textId="1026422D" w:rsidR="00B74B5D" w:rsidRDefault="00B74B5D" w:rsidP="00216F5A">
            <w:pPr>
              <w:rPr>
                <w:rFonts w:ascii="Arial" w:hAnsi="Arial" w:cs="Arial"/>
                <w:sz w:val="20"/>
                <w:szCs w:val="20"/>
              </w:rPr>
            </w:pPr>
            <w:r>
              <w:rPr>
                <w:rFonts w:ascii="Arial" w:hAnsi="Arial" w:cs="Arial"/>
                <w:sz w:val="20"/>
                <w:szCs w:val="20"/>
              </w:rPr>
              <w:t xml:space="preserve">Designs could be produced individually or as a class. </w:t>
            </w:r>
          </w:p>
          <w:p w14:paraId="4228B6DF" w14:textId="77777777" w:rsidR="00216F5A" w:rsidRDefault="00216F5A" w:rsidP="00216F5A">
            <w:pPr>
              <w:rPr>
                <w:rFonts w:ascii="Arial" w:hAnsi="Arial" w:cs="Arial"/>
                <w:sz w:val="20"/>
                <w:szCs w:val="20"/>
              </w:rPr>
            </w:pPr>
          </w:p>
          <w:p w14:paraId="5E3A8C88" w14:textId="0B706C90" w:rsidR="00DC37CB" w:rsidRPr="00DC37CB" w:rsidRDefault="00DC37CB" w:rsidP="00216F5A">
            <w:pPr>
              <w:rPr>
                <w:rFonts w:ascii="Arial" w:hAnsi="Arial" w:cs="Arial"/>
                <w:b/>
                <w:bCs/>
                <w:sz w:val="20"/>
                <w:szCs w:val="20"/>
              </w:rPr>
            </w:pPr>
            <w:r w:rsidRPr="00DC37CB">
              <w:rPr>
                <w:rFonts w:ascii="Arial" w:hAnsi="Arial" w:cs="Arial"/>
                <w:b/>
                <w:bCs/>
                <w:sz w:val="20"/>
                <w:szCs w:val="20"/>
              </w:rPr>
              <w:t>Union flag information</w:t>
            </w:r>
          </w:p>
          <w:p w14:paraId="4DCC84A8" w14:textId="77777777" w:rsidR="00B74B5D" w:rsidRDefault="00B74B5D" w:rsidP="00B74B5D">
            <w:pPr>
              <w:spacing w:after="120"/>
              <w:rPr>
                <w:rFonts w:ascii="Arial" w:hAnsi="Arial" w:cs="Arial"/>
                <w:sz w:val="20"/>
                <w:szCs w:val="20"/>
              </w:rPr>
            </w:pPr>
            <w:r>
              <w:rPr>
                <w:rFonts w:ascii="Arial" w:hAnsi="Arial" w:cs="Arial"/>
                <w:sz w:val="20"/>
                <w:szCs w:val="20"/>
              </w:rPr>
              <w:t>There is a description of the union flag for design inspiration.</w:t>
            </w:r>
          </w:p>
          <w:p w14:paraId="2EFC4F39" w14:textId="00335EE7" w:rsidR="00216F5A" w:rsidRDefault="00216F5A" w:rsidP="00216F5A">
            <w:pPr>
              <w:rPr>
                <w:rFonts w:ascii="Arial" w:hAnsi="Arial" w:cs="Arial"/>
                <w:sz w:val="20"/>
                <w:szCs w:val="20"/>
              </w:rPr>
            </w:pPr>
            <w:r>
              <w:rPr>
                <w:rFonts w:ascii="Arial" w:hAnsi="Arial" w:cs="Arial"/>
                <w:sz w:val="20"/>
                <w:szCs w:val="20"/>
              </w:rPr>
              <w:t>At the time of creation of the Union Flag</w:t>
            </w:r>
            <w:r w:rsidR="00DC37CB">
              <w:rPr>
                <w:rFonts w:ascii="Arial" w:hAnsi="Arial" w:cs="Arial"/>
                <w:sz w:val="20"/>
                <w:szCs w:val="20"/>
              </w:rPr>
              <w:t>,</w:t>
            </w:r>
            <w:r>
              <w:rPr>
                <w:rFonts w:ascii="Arial" w:hAnsi="Arial" w:cs="Arial"/>
                <w:sz w:val="20"/>
                <w:szCs w:val="20"/>
              </w:rPr>
              <w:t xml:space="preserve"> Wales was not recognised as a separate country and the United Kingdom included the whole of Ireland. This position has changed and there are moves to change the flag to reflect the place of Wales in the UK. An extension could be to ask the learners to create a new flag for the whole of the UK.</w:t>
            </w:r>
          </w:p>
          <w:p w14:paraId="2BCE5D67" w14:textId="77777777" w:rsidR="00D235A2" w:rsidRDefault="00D235A2" w:rsidP="00216F5A">
            <w:pPr>
              <w:rPr>
                <w:rFonts w:ascii="Arial" w:hAnsi="Arial" w:cs="Arial"/>
                <w:sz w:val="20"/>
                <w:szCs w:val="20"/>
              </w:rPr>
            </w:pPr>
          </w:p>
          <w:p w14:paraId="44EF98AE" w14:textId="40406F6C" w:rsidR="00D235A2" w:rsidRPr="00DC37CB" w:rsidRDefault="00B74B5D" w:rsidP="00216F5A">
            <w:pPr>
              <w:rPr>
                <w:rFonts w:ascii="Arial" w:hAnsi="Arial" w:cs="Arial"/>
                <w:b/>
                <w:bCs/>
                <w:sz w:val="20"/>
                <w:szCs w:val="20"/>
              </w:rPr>
            </w:pPr>
            <w:r>
              <w:rPr>
                <w:rFonts w:ascii="Arial" w:hAnsi="Arial" w:cs="Arial"/>
                <w:b/>
                <w:bCs/>
                <w:sz w:val="20"/>
                <w:szCs w:val="20"/>
              </w:rPr>
              <w:t>Designing</w:t>
            </w:r>
          </w:p>
          <w:p w14:paraId="065E836B" w14:textId="1A67EB58" w:rsidR="00C8435F" w:rsidRDefault="00C8435F" w:rsidP="003F67CE">
            <w:pPr>
              <w:spacing w:after="120"/>
              <w:rPr>
                <w:rFonts w:ascii="Arial" w:hAnsi="Arial" w:cs="Arial"/>
                <w:sz w:val="20"/>
                <w:szCs w:val="20"/>
              </w:rPr>
            </w:pPr>
            <w:r>
              <w:rPr>
                <w:rFonts w:ascii="Arial" w:hAnsi="Arial" w:cs="Arial"/>
                <w:sz w:val="20"/>
                <w:szCs w:val="20"/>
              </w:rPr>
              <w:t xml:space="preserve">Designs could be produced individually or in small groups, creating an agreed design. </w:t>
            </w:r>
          </w:p>
          <w:p w14:paraId="25679EF4" w14:textId="72E44C00" w:rsidR="00C8435F" w:rsidRDefault="00D235A2" w:rsidP="003F67CE">
            <w:pPr>
              <w:spacing w:after="120"/>
              <w:rPr>
                <w:rFonts w:ascii="Arial" w:hAnsi="Arial" w:cs="Arial"/>
                <w:sz w:val="20"/>
                <w:szCs w:val="20"/>
              </w:rPr>
            </w:pPr>
            <w:r w:rsidRPr="00D235A2">
              <w:rPr>
                <w:rFonts w:ascii="Arial" w:hAnsi="Arial" w:cs="Arial"/>
                <w:sz w:val="20"/>
                <w:szCs w:val="20"/>
              </w:rPr>
              <w:t>Th</w:t>
            </w:r>
            <w:r w:rsidR="00B74B5D">
              <w:rPr>
                <w:rFonts w:ascii="Arial" w:hAnsi="Arial" w:cs="Arial"/>
                <w:sz w:val="20"/>
                <w:szCs w:val="20"/>
              </w:rPr>
              <w:t xml:space="preserve">e suggested method is to produce 2D paper stones (by cutting up the provided templates) and attach these to a sheet using glue sticks. </w:t>
            </w:r>
            <w:r w:rsidR="00C8435F">
              <w:rPr>
                <w:rFonts w:ascii="Arial" w:hAnsi="Arial" w:cs="Arial"/>
                <w:sz w:val="20"/>
                <w:szCs w:val="20"/>
              </w:rPr>
              <w:t xml:space="preserve">The sheets could be printed on different coloured paper or printed on white and coloured manually. </w:t>
            </w:r>
            <w:r w:rsidR="00B74B5D">
              <w:rPr>
                <w:rFonts w:ascii="Arial" w:hAnsi="Arial" w:cs="Arial"/>
                <w:sz w:val="20"/>
                <w:szCs w:val="20"/>
              </w:rPr>
              <w:t>Alternatively learners could colour the stones of the templates, although this will provide significantly less definition</w:t>
            </w:r>
            <w:r w:rsidR="00C8435F">
              <w:rPr>
                <w:rFonts w:ascii="Arial" w:hAnsi="Arial" w:cs="Arial"/>
                <w:sz w:val="20"/>
                <w:szCs w:val="20"/>
              </w:rPr>
              <w:t xml:space="preserve"> of the image. </w:t>
            </w:r>
          </w:p>
          <w:p w14:paraId="7F8C2D53" w14:textId="1349CF82" w:rsidR="00216F5A" w:rsidRPr="00216F5A" w:rsidRDefault="00C8435F" w:rsidP="00B74B5D">
            <w:pPr>
              <w:rPr>
                <w:rFonts w:ascii="Arial" w:hAnsi="Arial" w:cs="Arial"/>
                <w:sz w:val="20"/>
                <w:szCs w:val="20"/>
              </w:rPr>
            </w:pPr>
            <w:r>
              <w:rPr>
                <w:rFonts w:ascii="Arial" w:hAnsi="Arial" w:cs="Arial"/>
                <w:sz w:val="20"/>
                <w:szCs w:val="20"/>
              </w:rPr>
              <w:t>If producing a Union flag,</w:t>
            </w:r>
            <w:r w:rsidRPr="00240E6E">
              <w:rPr>
                <w:rFonts w:ascii="Arial" w:hAnsi="Arial" w:cs="Arial"/>
                <w:sz w:val="20"/>
                <w:szCs w:val="20"/>
              </w:rPr>
              <w:t xml:space="preserve"> </w:t>
            </w:r>
            <w:r>
              <w:rPr>
                <w:rFonts w:ascii="Arial" w:hAnsi="Arial" w:cs="Arial"/>
                <w:sz w:val="20"/>
                <w:szCs w:val="20"/>
              </w:rPr>
              <w:t>i</w:t>
            </w:r>
            <w:r w:rsidRPr="00240E6E">
              <w:rPr>
                <w:rFonts w:ascii="Arial" w:hAnsi="Arial" w:cs="Arial"/>
                <w:sz w:val="20"/>
                <w:szCs w:val="20"/>
              </w:rPr>
              <w:t>t should be large enough so that the St Andrew’s and St Patrick’s elements are clearly visible with white in between.</w:t>
            </w:r>
          </w:p>
          <w:p w14:paraId="34B498DF" w14:textId="5EA89179" w:rsidR="00216F5A" w:rsidRDefault="00216F5A" w:rsidP="00C1427B">
            <w:pPr>
              <w:rPr>
                <w:rFonts w:ascii="Arial" w:hAnsi="Arial" w:cs="Arial"/>
                <w:b/>
                <w:bCs/>
                <w:sz w:val="20"/>
                <w:szCs w:val="20"/>
              </w:rPr>
            </w:pPr>
          </w:p>
          <w:p w14:paraId="03E1A50E" w14:textId="00B126AB" w:rsidR="00DC37CB" w:rsidRDefault="003F67CE" w:rsidP="00C1427B">
            <w:pPr>
              <w:rPr>
                <w:rFonts w:ascii="Arial" w:hAnsi="Arial" w:cs="Arial"/>
                <w:b/>
                <w:bCs/>
                <w:sz w:val="20"/>
                <w:szCs w:val="20"/>
              </w:rPr>
            </w:pPr>
            <w:r>
              <w:rPr>
                <w:rFonts w:ascii="Arial" w:hAnsi="Arial" w:cs="Arial"/>
                <w:b/>
                <w:bCs/>
                <w:sz w:val="20"/>
                <w:szCs w:val="20"/>
              </w:rPr>
              <w:t>Installing</w:t>
            </w:r>
          </w:p>
          <w:p w14:paraId="74883D5B" w14:textId="3033CF34" w:rsidR="00216F5A" w:rsidRPr="00044423" w:rsidRDefault="003F67CE" w:rsidP="00C1427B">
            <w:pPr>
              <w:rPr>
                <w:rFonts w:ascii="Arial" w:hAnsi="Arial" w:cs="Arial"/>
                <w:bCs/>
                <w:sz w:val="20"/>
                <w:szCs w:val="20"/>
              </w:rPr>
            </w:pPr>
            <w:r>
              <w:rPr>
                <w:rFonts w:ascii="Arial" w:hAnsi="Arial" w:cs="Arial"/>
                <w:bCs/>
                <w:sz w:val="20"/>
                <w:szCs w:val="20"/>
              </w:rPr>
              <w:t xml:space="preserve">The outline of the design could be marked out on the ground using </w:t>
            </w:r>
            <w:r w:rsidR="00DB64E0">
              <w:rPr>
                <w:rFonts w:ascii="Arial" w:hAnsi="Arial" w:cs="Arial"/>
                <w:bCs/>
                <w:sz w:val="20"/>
                <w:szCs w:val="20"/>
              </w:rPr>
              <w:t>environmentally friendly</w:t>
            </w:r>
            <w:r>
              <w:rPr>
                <w:rFonts w:ascii="Arial" w:hAnsi="Arial" w:cs="Arial"/>
                <w:bCs/>
                <w:sz w:val="20"/>
                <w:szCs w:val="20"/>
              </w:rPr>
              <w:t xml:space="preserve"> spray paint or string and wooden pegs, as appropriate. For complicated </w:t>
            </w:r>
            <w:r w:rsidR="00DB64E0">
              <w:rPr>
                <w:rFonts w:ascii="Arial" w:hAnsi="Arial" w:cs="Arial"/>
                <w:bCs/>
                <w:sz w:val="20"/>
                <w:szCs w:val="20"/>
              </w:rPr>
              <w:t>designs,</w:t>
            </w:r>
            <w:r>
              <w:rPr>
                <w:rFonts w:ascii="Arial" w:hAnsi="Arial" w:cs="Arial"/>
                <w:bCs/>
                <w:sz w:val="20"/>
                <w:szCs w:val="20"/>
              </w:rPr>
              <w:t xml:space="preserve"> a grid system could be used (as commonly used in art for scaling pictures)</w:t>
            </w:r>
            <w:r w:rsidR="00C8435F">
              <w:rPr>
                <w:rFonts w:ascii="Arial" w:hAnsi="Arial" w:cs="Arial"/>
                <w:bCs/>
                <w:sz w:val="20"/>
                <w:szCs w:val="20"/>
              </w:rPr>
              <w:t xml:space="preserve">. </w:t>
            </w:r>
          </w:p>
          <w:p w14:paraId="7A9E8A0F" w14:textId="77777777" w:rsidR="00216F5A" w:rsidRDefault="00216F5A" w:rsidP="00C1427B">
            <w:pPr>
              <w:rPr>
                <w:rFonts w:ascii="Arial" w:hAnsi="Arial" w:cs="Arial"/>
                <w:b/>
                <w:bCs/>
                <w:sz w:val="20"/>
                <w:szCs w:val="20"/>
              </w:rPr>
            </w:pPr>
          </w:p>
          <w:p w14:paraId="06603206" w14:textId="1F1A63E7" w:rsidR="00063187" w:rsidRPr="00AA5CDB" w:rsidRDefault="00063187" w:rsidP="00C1427B">
            <w:pPr>
              <w:rPr>
                <w:rFonts w:ascii="Arial" w:hAnsi="Arial" w:cs="Arial"/>
                <w:sz w:val="20"/>
                <w:szCs w:val="20"/>
              </w:rPr>
            </w:pPr>
          </w:p>
        </w:tc>
      </w:tr>
      <w:tr w:rsidR="00C1427B" w14:paraId="2E3C2023" w14:textId="77777777" w:rsidTr="00044423">
        <w:trPr>
          <w:trHeight w:val="23"/>
        </w:trPr>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2E02EEE0" w14:textId="34CC15AF" w:rsidR="00C1427B" w:rsidRPr="006200D8" w:rsidRDefault="00C1427B" w:rsidP="00C1427B">
            <w:pPr>
              <w:rPr>
                <w:rFonts w:ascii="Arial" w:hAnsi="Arial"/>
              </w:rPr>
            </w:pPr>
            <w:r w:rsidRPr="006200D8">
              <w:rPr>
                <w:rFonts w:ascii="Arial" w:hAnsi="Arial" w:cs="Century Gothic"/>
                <w:b/>
                <w:color w:val="000000"/>
                <w:szCs w:val="20"/>
              </w:rPr>
              <w:lastRenderedPageBreak/>
              <w:t>Differentiation</w:t>
            </w:r>
          </w:p>
        </w:tc>
        <w:tc>
          <w:tcPr>
            <w:tcW w:w="624" w:type="dxa"/>
            <w:tcBorders>
              <w:top w:val="nil"/>
              <w:left w:val="nil"/>
              <w:bottom w:val="nil"/>
              <w:right w:val="nil"/>
            </w:tcBorders>
            <w:shd w:val="clear" w:color="auto" w:fill="auto"/>
            <w:tcMar>
              <w:top w:w="57" w:type="dxa"/>
              <w:left w:w="113" w:type="dxa"/>
              <w:bottom w:w="57" w:type="dxa"/>
              <w:right w:w="57" w:type="dxa"/>
            </w:tcMar>
            <w:vAlign w:val="center"/>
          </w:tcPr>
          <w:p w14:paraId="4192DFCA" w14:textId="77777777" w:rsidR="00C1427B" w:rsidRPr="006200D8" w:rsidRDefault="00C1427B" w:rsidP="00C1427B">
            <w:pPr>
              <w:rPr>
                <w:sz w:val="20"/>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3AA02F1C" w14:textId="77777777" w:rsidR="00C1427B" w:rsidRPr="006200D8" w:rsidRDefault="00C1427B" w:rsidP="00C1427B">
            <w:pPr>
              <w:rPr>
                <w:rFonts w:ascii="Arial" w:hAnsi="Arial"/>
                <w:sz w:val="20"/>
              </w:rPr>
            </w:pPr>
          </w:p>
        </w:tc>
      </w:tr>
      <w:tr w:rsidR="00C1427B" w14:paraId="1D3073AF" w14:textId="77777777" w:rsidTr="00223E45">
        <w:tc>
          <w:tcPr>
            <w:tcW w:w="5216" w:type="dxa"/>
            <w:tcBorders>
              <w:top w:val="nil"/>
              <w:left w:val="nil"/>
              <w:bottom w:val="nil"/>
              <w:right w:val="nil"/>
            </w:tcBorders>
            <w:shd w:val="clear" w:color="auto" w:fill="96C54D"/>
            <w:tcMar>
              <w:top w:w="57" w:type="dxa"/>
              <w:left w:w="113" w:type="dxa"/>
              <w:bottom w:w="57" w:type="dxa"/>
              <w:right w:w="57" w:type="dxa"/>
            </w:tcMar>
            <w:vAlign w:val="center"/>
          </w:tcPr>
          <w:p w14:paraId="53A9A5D2" w14:textId="77777777" w:rsidR="00C1427B" w:rsidRPr="000C298A" w:rsidRDefault="00C1427B" w:rsidP="00C1427B">
            <w:pPr>
              <w:rPr>
                <w:rFonts w:ascii="Arial" w:hAnsi="Arial"/>
                <w:b/>
                <w:color w:val="FFFFFF"/>
              </w:rPr>
            </w:pPr>
            <w:r w:rsidRPr="000C298A">
              <w:rPr>
                <w:rFonts w:ascii="Arial" w:hAnsi="Arial"/>
                <w:b/>
                <w:color w:val="FFFFFF"/>
                <w:szCs w:val="20"/>
              </w:rPr>
              <w:t>Basic</w:t>
            </w:r>
          </w:p>
        </w:tc>
        <w:tc>
          <w:tcPr>
            <w:tcW w:w="624" w:type="dxa"/>
            <w:tcBorders>
              <w:top w:val="nil"/>
              <w:left w:val="nil"/>
              <w:bottom w:val="nil"/>
              <w:right w:val="nil"/>
            </w:tcBorders>
            <w:shd w:val="clear" w:color="auto" w:fill="auto"/>
            <w:tcMar>
              <w:top w:w="57" w:type="dxa"/>
              <w:left w:w="113" w:type="dxa"/>
              <w:bottom w:w="57" w:type="dxa"/>
              <w:right w:w="57" w:type="dxa"/>
            </w:tcMar>
            <w:vAlign w:val="center"/>
          </w:tcPr>
          <w:p w14:paraId="2E4B5197" w14:textId="77777777" w:rsidR="00C1427B" w:rsidRPr="006200D8" w:rsidRDefault="00C1427B" w:rsidP="00C1427B">
            <w:pPr>
              <w:rPr>
                <w:sz w:val="20"/>
              </w:rPr>
            </w:pPr>
          </w:p>
        </w:tc>
        <w:tc>
          <w:tcPr>
            <w:tcW w:w="5216" w:type="dxa"/>
            <w:tcBorders>
              <w:top w:val="nil"/>
              <w:left w:val="nil"/>
              <w:bottom w:val="nil"/>
              <w:right w:val="nil"/>
            </w:tcBorders>
            <w:shd w:val="clear" w:color="auto" w:fill="96C54D"/>
            <w:tcMar>
              <w:top w:w="57" w:type="dxa"/>
              <w:left w:w="113" w:type="dxa"/>
              <w:bottom w:w="57" w:type="dxa"/>
              <w:right w:w="57" w:type="dxa"/>
            </w:tcMar>
            <w:vAlign w:val="center"/>
          </w:tcPr>
          <w:p w14:paraId="1A85E1B4" w14:textId="77777777" w:rsidR="00C1427B" w:rsidRPr="000C298A" w:rsidRDefault="00C1427B" w:rsidP="00C1427B">
            <w:pPr>
              <w:rPr>
                <w:rFonts w:ascii="Arial" w:hAnsi="Arial"/>
                <w:b/>
                <w:color w:val="FFFFFF"/>
              </w:rPr>
            </w:pPr>
            <w:r w:rsidRPr="000C298A">
              <w:rPr>
                <w:rFonts w:ascii="Arial" w:hAnsi="Arial"/>
                <w:b/>
                <w:color w:val="FFFFFF"/>
                <w:szCs w:val="20"/>
              </w:rPr>
              <w:t>Extension</w:t>
            </w:r>
          </w:p>
        </w:tc>
      </w:tr>
      <w:tr w:rsidR="00C1427B" w14:paraId="4E814447" w14:textId="77777777" w:rsidTr="005721F7">
        <w:tc>
          <w:tcPr>
            <w:tcW w:w="5216" w:type="dxa"/>
            <w:tcBorders>
              <w:top w:val="nil"/>
              <w:left w:val="nil"/>
              <w:bottom w:val="nil"/>
              <w:right w:val="nil"/>
            </w:tcBorders>
            <w:shd w:val="clear" w:color="auto" w:fill="FFFFFF"/>
            <w:tcMar>
              <w:top w:w="57" w:type="dxa"/>
              <w:left w:w="113" w:type="dxa"/>
              <w:bottom w:w="57" w:type="dxa"/>
              <w:right w:w="57" w:type="dxa"/>
            </w:tcMar>
          </w:tcPr>
          <w:p w14:paraId="458D736C" w14:textId="590DA5D4" w:rsidR="001C75C2" w:rsidRPr="00D845AE" w:rsidRDefault="001C75C2" w:rsidP="00D845AE">
            <w:pPr>
              <w:pStyle w:val="ListParagraph"/>
              <w:numPr>
                <w:ilvl w:val="0"/>
                <w:numId w:val="39"/>
              </w:numPr>
              <w:rPr>
                <w:rFonts w:ascii="Arial" w:hAnsi="Arial"/>
                <w:sz w:val="20"/>
                <w:szCs w:val="20"/>
              </w:rPr>
            </w:pPr>
            <w:r w:rsidRPr="001C75C2">
              <w:rPr>
                <w:rFonts w:ascii="Arial" w:hAnsi="Arial"/>
                <w:sz w:val="20"/>
                <w:szCs w:val="20"/>
              </w:rPr>
              <w:t xml:space="preserve">Supply regular sized pebbles </w:t>
            </w:r>
            <w:r w:rsidR="00D845AE">
              <w:rPr>
                <w:rFonts w:ascii="Arial" w:hAnsi="Arial"/>
                <w:sz w:val="20"/>
                <w:szCs w:val="20"/>
              </w:rPr>
              <w:t>(which can be obtained from</w:t>
            </w:r>
            <w:r w:rsidRPr="001C75C2">
              <w:rPr>
                <w:rFonts w:ascii="Arial" w:hAnsi="Arial"/>
                <w:sz w:val="20"/>
                <w:szCs w:val="20"/>
              </w:rPr>
              <w:t xml:space="preserve"> </w:t>
            </w:r>
            <w:r w:rsidR="00D845AE">
              <w:rPr>
                <w:rFonts w:ascii="Arial" w:hAnsi="Arial"/>
                <w:sz w:val="20"/>
                <w:szCs w:val="20"/>
              </w:rPr>
              <w:t xml:space="preserve">a </w:t>
            </w:r>
            <w:r w:rsidRPr="001C75C2">
              <w:rPr>
                <w:rFonts w:ascii="Arial" w:hAnsi="Arial"/>
                <w:sz w:val="20"/>
                <w:szCs w:val="20"/>
              </w:rPr>
              <w:t>builder’s merchant</w:t>
            </w:r>
            <w:r w:rsidR="00D845AE">
              <w:rPr>
                <w:rFonts w:ascii="Arial" w:hAnsi="Arial"/>
                <w:sz w:val="20"/>
                <w:szCs w:val="20"/>
              </w:rPr>
              <w:t>)</w:t>
            </w:r>
            <w:r w:rsidRPr="001C75C2">
              <w:rPr>
                <w:rFonts w:ascii="Arial" w:hAnsi="Arial"/>
                <w:sz w:val="20"/>
                <w:szCs w:val="20"/>
              </w:rPr>
              <w:t xml:space="preserve">. </w:t>
            </w:r>
            <w:r w:rsidRPr="00D845AE">
              <w:rPr>
                <w:rFonts w:ascii="Arial" w:hAnsi="Arial"/>
                <w:sz w:val="20"/>
                <w:szCs w:val="20"/>
              </w:rPr>
              <w:t>Cut out paper rocks the same size as the provided pebbles and miss out the maths scaling part of the activity</w:t>
            </w:r>
          </w:p>
          <w:p w14:paraId="66D2CA60" w14:textId="5F25F860" w:rsidR="00C1427B" w:rsidRPr="00D10CB4" w:rsidRDefault="00D10CB4" w:rsidP="00D10CB4">
            <w:pPr>
              <w:pStyle w:val="ListParagraph"/>
              <w:numPr>
                <w:ilvl w:val="0"/>
                <w:numId w:val="39"/>
              </w:numPr>
              <w:rPr>
                <w:rFonts w:ascii="Arial" w:hAnsi="Arial"/>
                <w:sz w:val="20"/>
                <w:szCs w:val="20"/>
              </w:rPr>
            </w:pPr>
            <w:r>
              <w:rPr>
                <w:rFonts w:ascii="Arial" w:hAnsi="Arial"/>
                <w:sz w:val="20"/>
                <w:szCs w:val="20"/>
              </w:rPr>
              <w:t>Provide learners with images for inspiration – flags, crowns, school entrance locations etc.</w:t>
            </w:r>
          </w:p>
        </w:tc>
        <w:tc>
          <w:tcPr>
            <w:tcW w:w="624" w:type="dxa"/>
            <w:tcBorders>
              <w:top w:val="nil"/>
              <w:left w:val="nil"/>
              <w:bottom w:val="nil"/>
              <w:right w:val="nil"/>
            </w:tcBorders>
            <w:shd w:val="clear" w:color="auto" w:fill="FFFFFF"/>
            <w:tcMar>
              <w:top w:w="57" w:type="dxa"/>
              <w:left w:w="113" w:type="dxa"/>
              <w:bottom w:w="57" w:type="dxa"/>
              <w:right w:w="57" w:type="dxa"/>
            </w:tcMar>
          </w:tcPr>
          <w:p w14:paraId="3FAAC1DB" w14:textId="77777777" w:rsidR="00C1427B" w:rsidRPr="00661553" w:rsidRDefault="00C1427B" w:rsidP="005721F7">
            <w:pPr>
              <w:rPr>
                <w:color w:val="FF0000"/>
                <w:sz w:val="20"/>
                <w:szCs w:val="20"/>
              </w:rPr>
            </w:pPr>
          </w:p>
        </w:tc>
        <w:tc>
          <w:tcPr>
            <w:tcW w:w="5216" w:type="dxa"/>
            <w:tcBorders>
              <w:top w:val="nil"/>
              <w:left w:val="nil"/>
              <w:bottom w:val="nil"/>
              <w:right w:val="nil"/>
            </w:tcBorders>
            <w:shd w:val="clear" w:color="auto" w:fill="FFFFFF"/>
            <w:tcMar>
              <w:top w:w="57" w:type="dxa"/>
              <w:left w:w="113" w:type="dxa"/>
              <w:bottom w:w="57" w:type="dxa"/>
              <w:right w:w="57" w:type="dxa"/>
            </w:tcMar>
          </w:tcPr>
          <w:p w14:paraId="0310C8EA" w14:textId="77777777" w:rsidR="0045208B" w:rsidRPr="0045208B" w:rsidRDefault="0045208B" w:rsidP="0045208B">
            <w:pPr>
              <w:pStyle w:val="ListParagraph"/>
              <w:numPr>
                <w:ilvl w:val="0"/>
                <w:numId w:val="39"/>
              </w:numPr>
              <w:rPr>
                <w:rFonts w:ascii="Arial" w:hAnsi="Arial"/>
                <w:sz w:val="20"/>
                <w:szCs w:val="20"/>
              </w:rPr>
            </w:pPr>
            <w:r w:rsidRPr="0045208B">
              <w:rPr>
                <w:rFonts w:ascii="Arial" w:hAnsi="Arial"/>
                <w:sz w:val="20"/>
                <w:szCs w:val="20"/>
              </w:rPr>
              <w:t>Create a border around the display</w:t>
            </w:r>
          </w:p>
          <w:p w14:paraId="720FA1D8" w14:textId="77777777" w:rsidR="00244F7B" w:rsidRDefault="00D845AE" w:rsidP="00B74B5D">
            <w:pPr>
              <w:pStyle w:val="ListParagraph"/>
              <w:numPr>
                <w:ilvl w:val="0"/>
                <w:numId w:val="39"/>
              </w:numPr>
              <w:rPr>
                <w:rFonts w:ascii="Arial" w:hAnsi="Arial"/>
                <w:sz w:val="20"/>
                <w:szCs w:val="20"/>
              </w:rPr>
            </w:pPr>
            <w:r>
              <w:rPr>
                <w:rFonts w:ascii="Arial" w:hAnsi="Arial"/>
                <w:sz w:val="20"/>
                <w:szCs w:val="20"/>
              </w:rPr>
              <w:t>Include</w:t>
            </w:r>
            <w:r w:rsidR="0045208B" w:rsidRPr="0045208B">
              <w:rPr>
                <w:rFonts w:ascii="Arial" w:hAnsi="Arial"/>
                <w:sz w:val="20"/>
                <w:szCs w:val="20"/>
              </w:rPr>
              <w:t xml:space="preserve"> flowers</w:t>
            </w:r>
            <w:r>
              <w:rPr>
                <w:rFonts w:ascii="Arial" w:hAnsi="Arial"/>
                <w:sz w:val="20"/>
                <w:szCs w:val="20"/>
              </w:rPr>
              <w:t xml:space="preserve"> and plant</w:t>
            </w:r>
            <w:r w:rsidR="0045208B" w:rsidRPr="0045208B">
              <w:rPr>
                <w:rFonts w:ascii="Arial" w:hAnsi="Arial"/>
                <w:sz w:val="20"/>
                <w:szCs w:val="20"/>
              </w:rPr>
              <w:t xml:space="preserve">s </w:t>
            </w:r>
            <w:r>
              <w:rPr>
                <w:rFonts w:ascii="Arial" w:hAnsi="Arial"/>
                <w:sz w:val="20"/>
                <w:szCs w:val="20"/>
              </w:rPr>
              <w:t xml:space="preserve">in the design </w:t>
            </w:r>
            <w:r w:rsidR="0045208B" w:rsidRPr="0045208B">
              <w:rPr>
                <w:rFonts w:ascii="Arial" w:hAnsi="Arial"/>
                <w:sz w:val="20"/>
                <w:szCs w:val="20"/>
              </w:rPr>
              <w:t>to make the display look even better</w:t>
            </w:r>
            <w:r w:rsidR="00872C5C" w:rsidRPr="0045208B">
              <w:rPr>
                <w:rFonts w:ascii="Arial" w:hAnsi="Arial"/>
                <w:sz w:val="20"/>
                <w:szCs w:val="20"/>
              </w:rPr>
              <w:t xml:space="preserve"> </w:t>
            </w:r>
          </w:p>
          <w:p w14:paraId="14DBC780" w14:textId="3780EA88" w:rsidR="00B74B5D" w:rsidRPr="00B74B5D" w:rsidRDefault="00B74B5D" w:rsidP="00B74B5D">
            <w:pPr>
              <w:pStyle w:val="ListParagraph"/>
              <w:numPr>
                <w:ilvl w:val="0"/>
                <w:numId w:val="39"/>
              </w:numPr>
              <w:rPr>
                <w:rFonts w:ascii="Arial" w:hAnsi="Arial"/>
                <w:sz w:val="20"/>
                <w:szCs w:val="20"/>
              </w:rPr>
            </w:pPr>
            <w:r>
              <w:rPr>
                <w:rFonts w:ascii="Arial" w:hAnsi="Arial"/>
                <w:sz w:val="20"/>
                <w:szCs w:val="20"/>
              </w:rPr>
              <w:t>Design a new flag that would represent the whole of the United Kingdom.</w:t>
            </w:r>
          </w:p>
        </w:tc>
      </w:tr>
    </w:tbl>
    <w:p w14:paraId="626D69E5" w14:textId="529591E2" w:rsidR="0081068C" w:rsidRDefault="0081068C"/>
    <w:tbl>
      <w:tblPr>
        <w:tblW w:w="110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216"/>
        <w:gridCol w:w="312"/>
        <w:gridCol w:w="312"/>
        <w:gridCol w:w="5216"/>
      </w:tblGrid>
      <w:tr w:rsidR="00C1427B" w14:paraId="4D0028C6" w14:textId="77777777" w:rsidTr="00223E45">
        <w:tc>
          <w:tcPr>
            <w:tcW w:w="5216" w:type="dxa"/>
            <w:tcBorders>
              <w:top w:val="nil"/>
              <w:left w:val="nil"/>
              <w:bottom w:val="nil"/>
              <w:right w:val="nil"/>
            </w:tcBorders>
            <w:shd w:val="clear" w:color="auto" w:fill="96C54D"/>
            <w:tcMar>
              <w:top w:w="57" w:type="dxa"/>
              <w:left w:w="113" w:type="dxa"/>
              <w:bottom w:w="57" w:type="dxa"/>
              <w:right w:w="57" w:type="dxa"/>
            </w:tcMar>
            <w:vAlign w:val="bottom"/>
          </w:tcPr>
          <w:p w14:paraId="6821785A" w14:textId="1410C54A" w:rsidR="00C1427B" w:rsidRPr="00383552" w:rsidRDefault="00C1427B" w:rsidP="00C1427B">
            <w:pPr>
              <w:rPr>
                <w:rFonts w:ascii="Arial" w:hAnsi="Arial"/>
                <w:b/>
                <w:color w:val="FFFFFF"/>
              </w:rPr>
            </w:pPr>
            <w:r w:rsidRPr="00383552">
              <w:rPr>
                <w:rFonts w:ascii="Arial" w:hAnsi="Arial"/>
                <w:b/>
                <w:color w:val="FFFFFF"/>
              </w:rPr>
              <w:t>Resources</w:t>
            </w: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6712FCB2" w14:textId="77777777" w:rsidR="00C1427B" w:rsidRPr="006200D8" w:rsidRDefault="00C1427B" w:rsidP="00C1427B">
            <w:pPr>
              <w:rPr>
                <w:sz w:val="20"/>
              </w:rPr>
            </w:pPr>
          </w:p>
        </w:tc>
        <w:tc>
          <w:tcPr>
            <w:tcW w:w="5216" w:type="dxa"/>
            <w:tcBorders>
              <w:top w:val="nil"/>
              <w:left w:val="nil"/>
              <w:bottom w:val="nil"/>
              <w:right w:val="nil"/>
            </w:tcBorders>
            <w:shd w:val="clear" w:color="auto" w:fill="96C54D"/>
            <w:tcMar>
              <w:top w:w="57" w:type="dxa"/>
              <w:left w:w="113" w:type="dxa"/>
              <w:bottom w:w="57" w:type="dxa"/>
              <w:right w:w="57" w:type="dxa"/>
            </w:tcMar>
            <w:vAlign w:val="center"/>
          </w:tcPr>
          <w:p w14:paraId="5E7516FF" w14:textId="77777777" w:rsidR="00C1427B" w:rsidRPr="00383552" w:rsidRDefault="00C1427B" w:rsidP="00C1427B">
            <w:pPr>
              <w:rPr>
                <w:rFonts w:ascii="Arial" w:hAnsi="Arial"/>
                <w:b/>
                <w:color w:val="FFFFFF"/>
              </w:rPr>
            </w:pPr>
            <w:r w:rsidRPr="00383552">
              <w:rPr>
                <w:rFonts w:ascii="Arial" w:hAnsi="Arial"/>
                <w:b/>
                <w:color w:val="FFFFFF"/>
              </w:rPr>
              <w:t xml:space="preserve">Required files                              </w:t>
            </w:r>
            <w:r w:rsidR="00767241" w:rsidRPr="00383552">
              <w:rPr>
                <w:rFonts w:ascii="Arial" w:hAnsi="Arial" w:cs="Arial"/>
                <w:noProof/>
                <w:color w:val="FFFFFF"/>
                <w:sz w:val="18"/>
                <w:szCs w:val="18"/>
                <w:lang w:eastAsia="en-GB"/>
              </w:rPr>
              <w:drawing>
                <wp:inline distT="0" distB="0" distL="0" distR="0" wp14:anchorId="7CD7E8C6" wp14:editId="0209F9FB">
                  <wp:extent cx="295910" cy="313690"/>
                  <wp:effectExtent l="0" t="0" r="0" b="0"/>
                  <wp:docPr id="1" name="Picture 2" descr="icon-doc"/>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icon-doc"/>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5910" cy="313690"/>
                          </a:xfrm>
                          <a:prstGeom prst="rect">
                            <a:avLst/>
                          </a:prstGeom>
                          <a:noFill/>
                          <a:ln>
                            <a:noFill/>
                          </a:ln>
                        </pic:spPr>
                      </pic:pic>
                    </a:graphicData>
                  </a:graphic>
                </wp:inline>
              </w:drawing>
            </w:r>
            <w:r w:rsidR="00767241" w:rsidRPr="00383552">
              <w:rPr>
                <w:rFonts w:ascii="Arial" w:hAnsi="Arial" w:cs="Arial"/>
                <w:noProof/>
                <w:color w:val="FFFFFF"/>
                <w:sz w:val="18"/>
                <w:szCs w:val="18"/>
                <w:lang w:eastAsia="en-GB"/>
              </w:rPr>
              <w:drawing>
                <wp:inline distT="0" distB="0" distL="0" distR="0" wp14:anchorId="53C7C403" wp14:editId="31B778EA">
                  <wp:extent cx="295910" cy="313690"/>
                  <wp:effectExtent l="0" t="0" r="0" b="0"/>
                  <wp:docPr id="2" name="Picture 3" descr="icon-pd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icon-pdf"/>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5910" cy="313690"/>
                          </a:xfrm>
                          <a:prstGeom prst="rect">
                            <a:avLst/>
                          </a:prstGeom>
                          <a:noFill/>
                          <a:ln>
                            <a:noFill/>
                          </a:ln>
                        </pic:spPr>
                      </pic:pic>
                    </a:graphicData>
                  </a:graphic>
                </wp:inline>
              </w:drawing>
            </w:r>
            <w:r w:rsidR="00767241" w:rsidRPr="00383552">
              <w:rPr>
                <w:rFonts w:ascii="Arial" w:hAnsi="Arial" w:cs="Arial"/>
                <w:noProof/>
                <w:color w:val="FFFFFF"/>
                <w:sz w:val="18"/>
                <w:szCs w:val="18"/>
                <w:lang w:eastAsia="en-GB"/>
              </w:rPr>
              <w:drawing>
                <wp:inline distT="0" distB="0" distL="0" distR="0" wp14:anchorId="66A680F9" wp14:editId="1CAEB3BD">
                  <wp:extent cx="295910" cy="313690"/>
                  <wp:effectExtent l="0" t="0" r="0" b="0"/>
                  <wp:docPr id="3" name="Picture 4" descr="icon-pp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icon-ppt"/>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5910" cy="313690"/>
                          </a:xfrm>
                          <a:prstGeom prst="rect">
                            <a:avLst/>
                          </a:prstGeom>
                          <a:noFill/>
                          <a:ln>
                            <a:noFill/>
                          </a:ln>
                        </pic:spPr>
                      </pic:pic>
                    </a:graphicData>
                  </a:graphic>
                </wp:inline>
              </w:drawing>
            </w:r>
          </w:p>
        </w:tc>
      </w:tr>
      <w:tr w:rsidR="00C1427B" w14:paraId="15FA80D2" w14:textId="77777777" w:rsidTr="001C75C2">
        <w:trPr>
          <w:trHeight w:val="1574"/>
        </w:trPr>
        <w:tc>
          <w:tcPr>
            <w:tcW w:w="5216" w:type="dxa"/>
            <w:tcBorders>
              <w:top w:val="nil"/>
              <w:left w:val="nil"/>
              <w:bottom w:val="nil"/>
              <w:right w:val="nil"/>
            </w:tcBorders>
            <w:shd w:val="clear" w:color="auto" w:fill="FFFFFF"/>
            <w:tcMar>
              <w:top w:w="57" w:type="dxa"/>
              <w:left w:w="113" w:type="dxa"/>
              <w:bottom w:w="57" w:type="dxa"/>
              <w:right w:w="57" w:type="dxa"/>
            </w:tcMar>
          </w:tcPr>
          <w:p w14:paraId="4A263927" w14:textId="376B5E47" w:rsidR="00B74B5D" w:rsidRDefault="00B74B5D" w:rsidP="00B74B5D">
            <w:pPr>
              <w:pStyle w:val="ListParagraph"/>
              <w:numPr>
                <w:ilvl w:val="0"/>
                <w:numId w:val="38"/>
              </w:numPr>
              <w:rPr>
                <w:rFonts w:ascii="Arial" w:hAnsi="Arial"/>
                <w:sz w:val="20"/>
                <w:szCs w:val="20"/>
              </w:rPr>
            </w:pPr>
            <w:r>
              <w:rPr>
                <w:rFonts w:ascii="Arial" w:hAnsi="Arial"/>
                <w:sz w:val="20"/>
                <w:szCs w:val="20"/>
              </w:rPr>
              <w:t>Coloured paper – red, blue and white</w:t>
            </w:r>
          </w:p>
          <w:p w14:paraId="2D0CA881" w14:textId="504FFEA4" w:rsidR="00B74B5D" w:rsidRDefault="00B74B5D" w:rsidP="00B74B5D">
            <w:pPr>
              <w:pStyle w:val="ListParagraph"/>
              <w:numPr>
                <w:ilvl w:val="0"/>
                <w:numId w:val="38"/>
              </w:numPr>
              <w:rPr>
                <w:rFonts w:ascii="Arial" w:hAnsi="Arial"/>
                <w:sz w:val="20"/>
                <w:szCs w:val="20"/>
              </w:rPr>
            </w:pPr>
            <w:r>
              <w:rPr>
                <w:rFonts w:ascii="Arial" w:hAnsi="Arial"/>
                <w:sz w:val="20"/>
                <w:szCs w:val="20"/>
              </w:rPr>
              <w:t>Scissors</w:t>
            </w:r>
          </w:p>
          <w:p w14:paraId="27E8CA6C" w14:textId="06B88A34" w:rsidR="00C8435F" w:rsidRDefault="00C8435F" w:rsidP="00B74B5D">
            <w:pPr>
              <w:pStyle w:val="ListParagraph"/>
              <w:numPr>
                <w:ilvl w:val="0"/>
                <w:numId w:val="38"/>
              </w:numPr>
              <w:rPr>
                <w:rFonts w:ascii="Arial" w:hAnsi="Arial"/>
                <w:sz w:val="20"/>
                <w:szCs w:val="20"/>
              </w:rPr>
            </w:pPr>
            <w:r>
              <w:rPr>
                <w:rFonts w:ascii="Arial" w:hAnsi="Arial"/>
                <w:sz w:val="20"/>
                <w:szCs w:val="20"/>
              </w:rPr>
              <w:t>Glue sticks</w:t>
            </w:r>
          </w:p>
          <w:p w14:paraId="405EC7AE" w14:textId="44AE6FE8" w:rsidR="00B74B5D" w:rsidRPr="001C75C2" w:rsidRDefault="00B74B5D" w:rsidP="00B74B5D">
            <w:pPr>
              <w:pStyle w:val="ListParagraph"/>
              <w:numPr>
                <w:ilvl w:val="0"/>
                <w:numId w:val="38"/>
              </w:numPr>
              <w:rPr>
                <w:rFonts w:ascii="Arial" w:hAnsi="Arial"/>
                <w:sz w:val="20"/>
                <w:szCs w:val="20"/>
              </w:rPr>
            </w:pPr>
            <w:r>
              <w:rPr>
                <w:rFonts w:ascii="Arial" w:hAnsi="Arial"/>
                <w:sz w:val="20"/>
                <w:szCs w:val="20"/>
              </w:rPr>
              <w:t>Alternative: coloured pencils or paints</w:t>
            </w:r>
          </w:p>
          <w:p w14:paraId="6B7A0B2F" w14:textId="635BC206" w:rsidR="001C75C2" w:rsidRPr="001C75C2" w:rsidRDefault="001C75C2" w:rsidP="001C75C2">
            <w:pPr>
              <w:pStyle w:val="ListParagraph"/>
              <w:numPr>
                <w:ilvl w:val="0"/>
                <w:numId w:val="38"/>
              </w:numPr>
              <w:rPr>
                <w:rFonts w:ascii="Arial" w:hAnsi="Arial"/>
                <w:sz w:val="20"/>
                <w:szCs w:val="20"/>
              </w:rPr>
            </w:pPr>
            <w:r w:rsidRPr="001C75C2">
              <w:rPr>
                <w:rFonts w:ascii="Arial" w:hAnsi="Arial"/>
                <w:sz w:val="20"/>
                <w:szCs w:val="20"/>
              </w:rPr>
              <w:t>Paint (water based acrylic paint)</w:t>
            </w:r>
          </w:p>
          <w:p w14:paraId="440BF54C" w14:textId="0F380C12" w:rsidR="001C75C2" w:rsidRPr="001C75C2" w:rsidRDefault="001C75C2" w:rsidP="001C75C2">
            <w:pPr>
              <w:pStyle w:val="ListParagraph"/>
              <w:numPr>
                <w:ilvl w:val="0"/>
                <w:numId w:val="38"/>
              </w:numPr>
              <w:rPr>
                <w:rFonts w:ascii="Arial" w:hAnsi="Arial"/>
                <w:sz w:val="20"/>
                <w:szCs w:val="20"/>
              </w:rPr>
            </w:pPr>
            <w:r w:rsidRPr="001C75C2">
              <w:rPr>
                <w:rFonts w:ascii="Arial" w:hAnsi="Arial"/>
                <w:sz w:val="20"/>
                <w:szCs w:val="20"/>
              </w:rPr>
              <w:t>Brushes and water</w:t>
            </w:r>
            <w:r>
              <w:rPr>
                <w:rFonts w:ascii="Arial" w:hAnsi="Arial"/>
                <w:sz w:val="20"/>
                <w:szCs w:val="20"/>
              </w:rPr>
              <w:t xml:space="preserve"> to clean them</w:t>
            </w:r>
          </w:p>
          <w:p w14:paraId="19CE3BC1" w14:textId="033647A5" w:rsidR="001C75C2" w:rsidRPr="001C75C2" w:rsidRDefault="001C75C2" w:rsidP="001C75C2">
            <w:pPr>
              <w:pStyle w:val="ListParagraph"/>
              <w:numPr>
                <w:ilvl w:val="0"/>
                <w:numId w:val="38"/>
              </w:numPr>
              <w:rPr>
                <w:rFonts w:ascii="Arial" w:hAnsi="Arial"/>
                <w:sz w:val="20"/>
                <w:szCs w:val="20"/>
              </w:rPr>
            </w:pPr>
            <w:r w:rsidRPr="001C75C2">
              <w:rPr>
                <w:rFonts w:ascii="Arial" w:hAnsi="Arial"/>
                <w:sz w:val="20"/>
                <w:szCs w:val="20"/>
              </w:rPr>
              <w:t>Gloves and overalls</w:t>
            </w:r>
          </w:p>
          <w:p w14:paraId="17D7181C" w14:textId="140C53A8" w:rsidR="001C75C2" w:rsidRPr="001C75C2" w:rsidRDefault="001C75C2" w:rsidP="001C75C2">
            <w:pPr>
              <w:pStyle w:val="ListParagraph"/>
              <w:numPr>
                <w:ilvl w:val="0"/>
                <w:numId w:val="38"/>
              </w:numPr>
              <w:rPr>
                <w:rFonts w:ascii="Arial" w:hAnsi="Arial"/>
                <w:sz w:val="20"/>
                <w:szCs w:val="20"/>
              </w:rPr>
            </w:pPr>
            <w:r w:rsidRPr="001C75C2">
              <w:rPr>
                <w:rFonts w:ascii="Arial" w:hAnsi="Arial"/>
                <w:sz w:val="20"/>
                <w:szCs w:val="20"/>
              </w:rPr>
              <w:t>Stones and small cobbles</w:t>
            </w:r>
          </w:p>
          <w:p w14:paraId="1A29229A" w14:textId="1B9D6BF7" w:rsidR="00685426" w:rsidRPr="001C75C2" w:rsidRDefault="001C75C2" w:rsidP="001C75C2">
            <w:pPr>
              <w:pStyle w:val="ListParagraph"/>
              <w:numPr>
                <w:ilvl w:val="0"/>
                <w:numId w:val="38"/>
              </w:numPr>
              <w:rPr>
                <w:rFonts w:ascii="Arial" w:hAnsi="Arial"/>
                <w:sz w:val="20"/>
                <w:szCs w:val="20"/>
              </w:rPr>
            </w:pPr>
            <w:r w:rsidRPr="001C75C2">
              <w:rPr>
                <w:rFonts w:ascii="Arial" w:hAnsi="Arial"/>
                <w:sz w:val="20"/>
                <w:szCs w:val="20"/>
              </w:rPr>
              <w:t>Paint suitable for outside use</w:t>
            </w:r>
          </w:p>
        </w:tc>
        <w:tc>
          <w:tcPr>
            <w:tcW w:w="624" w:type="dxa"/>
            <w:gridSpan w:val="2"/>
            <w:tcBorders>
              <w:top w:val="nil"/>
              <w:left w:val="nil"/>
              <w:bottom w:val="nil"/>
              <w:right w:val="nil"/>
            </w:tcBorders>
            <w:shd w:val="clear" w:color="auto" w:fill="FFFFFF"/>
            <w:tcMar>
              <w:top w:w="57" w:type="dxa"/>
              <w:left w:w="113" w:type="dxa"/>
              <w:bottom w:w="57" w:type="dxa"/>
              <w:right w:w="57" w:type="dxa"/>
            </w:tcMar>
          </w:tcPr>
          <w:p w14:paraId="37212C49" w14:textId="77777777" w:rsidR="00C1427B" w:rsidRPr="005721F7" w:rsidRDefault="00C1427B" w:rsidP="00C1427B">
            <w:pPr>
              <w:rPr>
                <w:sz w:val="20"/>
                <w:szCs w:val="20"/>
              </w:rPr>
            </w:pPr>
          </w:p>
        </w:tc>
        <w:tc>
          <w:tcPr>
            <w:tcW w:w="5216" w:type="dxa"/>
            <w:tcBorders>
              <w:top w:val="nil"/>
              <w:left w:val="nil"/>
              <w:bottom w:val="nil"/>
              <w:right w:val="nil"/>
            </w:tcBorders>
            <w:shd w:val="clear" w:color="auto" w:fill="FFFFFF"/>
            <w:tcMar>
              <w:top w:w="57" w:type="dxa"/>
              <w:left w:w="113" w:type="dxa"/>
              <w:bottom w:w="57" w:type="dxa"/>
              <w:right w:w="57" w:type="dxa"/>
            </w:tcMar>
          </w:tcPr>
          <w:p w14:paraId="3BEA95A5" w14:textId="74FF9987" w:rsidR="001C75C2" w:rsidRDefault="003E225E" w:rsidP="00954CDB">
            <w:pPr>
              <w:rPr>
                <w:rFonts w:ascii="Arial" w:hAnsi="Arial"/>
                <w:sz w:val="20"/>
                <w:szCs w:val="20"/>
              </w:rPr>
            </w:pPr>
            <w:r w:rsidRPr="005721F7">
              <w:rPr>
                <w:rFonts w:ascii="Arial" w:hAnsi="Arial" w:cs="Arial"/>
                <w:noProof/>
                <w:color w:val="FFFFFF"/>
                <w:sz w:val="20"/>
                <w:szCs w:val="20"/>
                <w:lang w:eastAsia="en-GB"/>
              </w:rPr>
              <w:drawing>
                <wp:inline distT="0" distB="0" distL="0" distR="0" wp14:anchorId="6429D090" wp14:editId="333316F4">
                  <wp:extent cx="295910" cy="313690"/>
                  <wp:effectExtent l="0" t="0" r="0" b="0"/>
                  <wp:docPr id="5" name="Picture 4" descr="icon-pp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icon-ppt"/>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5910" cy="313690"/>
                          </a:xfrm>
                          <a:prstGeom prst="rect">
                            <a:avLst/>
                          </a:prstGeom>
                          <a:noFill/>
                          <a:ln>
                            <a:noFill/>
                          </a:ln>
                        </pic:spPr>
                      </pic:pic>
                    </a:graphicData>
                  </a:graphic>
                </wp:inline>
              </w:drawing>
            </w:r>
            <w:r w:rsidR="00954CDB" w:rsidRPr="005721F7">
              <w:rPr>
                <w:rFonts w:ascii="Arial" w:hAnsi="Arial"/>
                <w:sz w:val="20"/>
                <w:szCs w:val="20"/>
              </w:rPr>
              <w:t xml:space="preserve"> </w:t>
            </w:r>
            <w:r w:rsidR="00C41427">
              <w:rPr>
                <w:rFonts w:ascii="Arial" w:hAnsi="Arial"/>
                <w:sz w:val="20"/>
                <w:szCs w:val="20"/>
              </w:rPr>
              <w:t xml:space="preserve"> Primary </w:t>
            </w:r>
            <w:r w:rsidR="004709E5">
              <w:rPr>
                <w:rFonts w:ascii="Arial" w:hAnsi="Arial"/>
                <w:sz w:val="20"/>
                <w:szCs w:val="20"/>
              </w:rPr>
              <w:t>P</w:t>
            </w:r>
            <w:r w:rsidR="00954CDB" w:rsidRPr="005721F7">
              <w:rPr>
                <w:rFonts w:ascii="Arial" w:hAnsi="Arial"/>
                <w:sz w:val="20"/>
                <w:szCs w:val="20"/>
              </w:rPr>
              <w:t xml:space="preserve">resentation </w:t>
            </w:r>
            <w:r w:rsidR="001C75C2">
              <w:rPr>
                <w:rFonts w:ascii="Arial" w:hAnsi="Arial"/>
                <w:sz w:val="20"/>
                <w:szCs w:val="20"/>
              </w:rPr>
              <w:t>Make an Entrance</w:t>
            </w:r>
          </w:p>
          <w:p w14:paraId="17C079E1" w14:textId="77777777" w:rsidR="001C75C2" w:rsidRDefault="001C75C2" w:rsidP="00954CDB">
            <w:pPr>
              <w:rPr>
                <w:rFonts w:ascii="Arial" w:hAnsi="Arial"/>
                <w:sz w:val="20"/>
                <w:szCs w:val="20"/>
              </w:rPr>
            </w:pPr>
          </w:p>
          <w:p w14:paraId="0897100D" w14:textId="07852844" w:rsidR="001C75C2" w:rsidRDefault="00D845AE" w:rsidP="00954CDB">
            <w:pPr>
              <w:rPr>
                <w:rFonts w:ascii="Arial" w:hAnsi="Arial"/>
                <w:sz w:val="20"/>
                <w:szCs w:val="20"/>
              </w:rPr>
            </w:pPr>
            <w:r w:rsidRPr="00383552">
              <w:rPr>
                <w:rFonts w:ascii="Arial" w:hAnsi="Arial" w:cs="Arial"/>
                <w:noProof/>
                <w:color w:val="FFFFFF"/>
                <w:sz w:val="18"/>
                <w:szCs w:val="18"/>
                <w:lang w:eastAsia="en-GB"/>
              </w:rPr>
              <w:drawing>
                <wp:inline distT="0" distB="0" distL="0" distR="0" wp14:anchorId="26EFBD26" wp14:editId="5638103A">
                  <wp:extent cx="295910" cy="313690"/>
                  <wp:effectExtent l="0" t="0" r="0" b="0"/>
                  <wp:docPr id="207377366" name="Picture 207377366" descr="icon-pd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icon-pdf"/>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5910" cy="313690"/>
                          </a:xfrm>
                          <a:prstGeom prst="rect">
                            <a:avLst/>
                          </a:prstGeom>
                          <a:noFill/>
                          <a:ln>
                            <a:noFill/>
                          </a:ln>
                        </pic:spPr>
                      </pic:pic>
                    </a:graphicData>
                  </a:graphic>
                </wp:inline>
              </w:drawing>
            </w:r>
            <w:r w:rsidR="001C75C2">
              <w:rPr>
                <w:rFonts w:ascii="Arial" w:hAnsi="Arial"/>
                <w:sz w:val="20"/>
                <w:szCs w:val="20"/>
              </w:rPr>
              <w:t xml:space="preserve">  </w:t>
            </w:r>
            <w:r w:rsidRPr="00D845AE">
              <w:rPr>
                <w:rFonts w:ascii="Arial" w:hAnsi="Arial"/>
                <w:sz w:val="20"/>
                <w:szCs w:val="20"/>
              </w:rPr>
              <w:t>Make an entrance stone template</w:t>
            </w:r>
          </w:p>
          <w:p w14:paraId="7FF09716" w14:textId="77777777" w:rsidR="001C75C2" w:rsidRPr="005721F7" w:rsidRDefault="001C75C2" w:rsidP="00954CDB">
            <w:pPr>
              <w:rPr>
                <w:rFonts w:ascii="Arial" w:hAnsi="Arial"/>
                <w:sz w:val="20"/>
                <w:szCs w:val="20"/>
              </w:rPr>
            </w:pPr>
          </w:p>
          <w:p w14:paraId="1A3FE494" w14:textId="779F91E0" w:rsidR="00C1427B" w:rsidRDefault="00954CDB" w:rsidP="00C1427B">
            <w:pPr>
              <w:rPr>
                <w:rFonts w:ascii="Arial" w:hAnsi="Arial"/>
                <w:sz w:val="20"/>
                <w:szCs w:val="20"/>
              </w:rPr>
            </w:pPr>
            <w:r w:rsidRPr="005721F7">
              <w:rPr>
                <w:rFonts w:ascii="Arial" w:hAnsi="Arial" w:cs="Arial"/>
                <w:noProof/>
                <w:color w:val="FFFFFF"/>
                <w:sz w:val="20"/>
                <w:szCs w:val="20"/>
                <w:lang w:eastAsia="en-GB"/>
              </w:rPr>
              <w:drawing>
                <wp:inline distT="0" distB="0" distL="0" distR="0" wp14:anchorId="57E6561C" wp14:editId="3A825ACC">
                  <wp:extent cx="295910" cy="313690"/>
                  <wp:effectExtent l="0" t="0" r="0" b="0"/>
                  <wp:docPr id="6" name="Picture 2" descr="icon-doc"/>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icon-doc"/>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5910" cy="313690"/>
                          </a:xfrm>
                          <a:prstGeom prst="rect">
                            <a:avLst/>
                          </a:prstGeom>
                          <a:noFill/>
                          <a:ln>
                            <a:noFill/>
                          </a:ln>
                        </pic:spPr>
                      </pic:pic>
                    </a:graphicData>
                  </a:graphic>
                </wp:inline>
              </w:drawing>
            </w:r>
            <w:r w:rsidRPr="005721F7">
              <w:rPr>
                <w:rFonts w:ascii="Arial" w:hAnsi="Arial"/>
                <w:sz w:val="20"/>
                <w:szCs w:val="20"/>
              </w:rPr>
              <w:t xml:space="preserve"> </w:t>
            </w:r>
            <w:r w:rsidR="00C41427">
              <w:rPr>
                <w:rFonts w:ascii="Arial" w:hAnsi="Arial"/>
                <w:sz w:val="20"/>
                <w:szCs w:val="20"/>
              </w:rPr>
              <w:t xml:space="preserve"> </w:t>
            </w:r>
            <w:r w:rsidR="00D845AE" w:rsidRPr="00D845AE">
              <w:rPr>
                <w:rFonts w:ascii="Arial" w:hAnsi="Arial"/>
                <w:sz w:val="20"/>
                <w:szCs w:val="20"/>
              </w:rPr>
              <w:t xml:space="preserve">Make an entrance </w:t>
            </w:r>
            <w:r w:rsidR="001C75C2">
              <w:rPr>
                <w:rFonts w:ascii="Arial" w:hAnsi="Arial"/>
                <w:sz w:val="20"/>
                <w:szCs w:val="20"/>
              </w:rPr>
              <w:t>Scaling up Worksheet</w:t>
            </w:r>
          </w:p>
          <w:p w14:paraId="0EACCB28" w14:textId="6B8CF92B" w:rsidR="001C75C2" w:rsidRPr="005721F7" w:rsidRDefault="001C75C2" w:rsidP="00C1427B">
            <w:pPr>
              <w:rPr>
                <w:rFonts w:ascii="Arial" w:hAnsi="Arial" w:cs="Arial"/>
                <w:iCs/>
                <w:color w:val="000000"/>
                <w:sz w:val="20"/>
                <w:szCs w:val="20"/>
              </w:rPr>
            </w:pPr>
          </w:p>
        </w:tc>
      </w:tr>
      <w:tr w:rsidR="00025E81" w14:paraId="2C28EE07" w14:textId="77777777" w:rsidTr="00B15A1F">
        <w:tc>
          <w:tcPr>
            <w:tcW w:w="5216" w:type="dxa"/>
            <w:tcBorders>
              <w:top w:val="nil"/>
              <w:left w:val="nil"/>
              <w:bottom w:val="nil"/>
              <w:right w:val="nil"/>
            </w:tcBorders>
            <w:shd w:val="clear" w:color="auto" w:fill="96C54D"/>
            <w:tcMar>
              <w:top w:w="57" w:type="dxa"/>
              <w:left w:w="113" w:type="dxa"/>
              <w:bottom w:w="57" w:type="dxa"/>
              <w:right w:w="57" w:type="dxa"/>
            </w:tcMar>
            <w:vAlign w:val="center"/>
          </w:tcPr>
          <w:p w14:paraId="1ED9311E" w14:textId="7DB893A1" w:rsidR="00025E81" w:rsidRPr="006200D8" w:rsidRDefault="00025E81" w:rsidP="00025E81">
            <w:pPr>
              <w:rPr>
                <w:rFonts w:ascii="Arial" w:hAnsi="Arial"/>
                <w:b/>
              </w:rPr>
            </w:pPr>
            <w:r>
              <w:rPr>
                <w:rFonts w:ascii="Arial" w:hAnsi="Arial"/>
                <w:b/>
                <w:color w:val="FFFFFF"/>
              </w:rPr>
              <w:t>Additional websites</w:t>
            </w:r>
          </w:p>
        </w:tc>
        <w:tc>
          <w:tcPr>
            <w:tcW w:w="624" w:type="dxa"/>
            <w:gridSpan w:val="2"/>
            <w:tcBorders>
              <w:top w:val="nil"/>
              <w:left w:val="nil"/>
              <w:bottom w:val="nil"/>
              <w:right w:val="nil"/>
            </w:tcBorders>
            <w:shd w:val="clear" w:color="auto" w:fill="96C54D"/>
            <w:tcMar>
              <w:top w:w="57" w:type="dxa"/>
              <w:left w:w="113" w:type="dxa"/>
              <w:bottom w:w="57" w:type="dxa"/>
              <w:right w:w="57" w:type="dxa"/>
            </w:tcMar>
            <w:vAlign w:val="center"/>
          </w:tcPr>
          <w:p w14:paraId="0D3E1209" w14:textId="77777777" w:rsidR="00025E81" w:rsidRPr="006200D8" w:rsidRDefault="00025E81" w:rsidP="00025E81">
            <w:pPr>
              <w:rPr>
                <w:sz w:val="20"/>
              </w:rPr>
            </w:pPr>
          </w:p>
        </w:tc>
        <w:tc>
          <w:tcPr>
            <w:tcW w:w="5216" w:type="dxa"/>
            <w:tcBorders>
              <w:top w:val="nil"/>
              <w:left w:val="nil"/>
              <w:bottom w:val="nil"/>
              <w:right w:val="nil"/>
            </w:tcBorders>
            <w:shd w:val="clear" w:color="auto" w:fill="96C54D"/>
            <w:tcMar>
              <w:top w:w="57" w:type="dxa"/>
              <w:left w:w="113" w:type="dxa"/>
              <w:bottom w:w="57" w:type="dxa"/>
              <w:right w:w="57" w:type="dxa"/>
            </w:tcMar>
            <w:vAlign w:val="center"/>
          </w:tcPr>
          <w:p w14:paraId="21469759" w14:textId="77777777" w:rsidR="00025E81" w:rsidRPr="006200D8" w:rsidRDefault="00025E81" w:rsidP="00025E81">
            <w:pPr>
              <w:rPr>
                <w:rFonts w:ascii="Arial" w:hAnsi="Arial"/>
                <w:sz w:val="20"/>
              </w:rPr>
            </w:pPr>
          </w:p>
        </w:tc>
      </w:tr>
      <w:tr w:rsidR="00025E81" w:rsidRPr="00D10CB4" w14:paraId="7022E6F3" w14:textId="77777777">
        <w:tc>
          <w:tcPr>
            <w:tcW w:w="11056" w:type="dxa"/>
            <w:gridSpan w:val="4"/>
            <w:tcBorders>
              <w:top w:val="nil"/>
              <w:left w:val="nil"/>
              <w:bottom w:val="nil"/>
              <w:right w:val="nil"/>
            </w:tcBorders>
            <w:shd w:val="clear" w:color="auto" w:fill="auto"/>
            <w:tcMar>
              <w:top w:w="57" w:type="dxa"/>
              <w:left w:w="113" w:type="dxa"/>
              <w:bottom w:w="57" w:type="dxa"/>
              <w:right w:w="57" w:type="dxa"/>
            </w:tcMar>
            <w:vAlign w:val="center"/>
          </w:tcPr>
          <w:p w14:paraId="46E27861" w14:textId="27739FA9" w:rsidR="00D10CB4" w:rsidRPr="00D10CB4" w:rsidRDefault="00D10CB4" w:rsidP="00D10CB4">
            <w:pPr>
              <w:pStyle w:val="ListParagraph"/>
              <w:numPr>
                <w:ilvl w:val="0"/>
                <w:numId w:val="40"/>
              </w:numPr>
              <w:rPr>
                <w:rFonts w:ascii="Arial" w:hAnsi="Arial" w:cs="Arial"/>
                <w:sz w:val="20"/>
                <w:szCs w:val="20"/>
              </w:rPr>
            </w:pPr>
            <w:r w:rsidRPr="00D10CB4">
              <w:rPr>
                <w:rFonts w:ascii="Arial" w:hAnsi="Arial" w:cs="Arial"/>
                <w:b/>
                <w:bCs/>
                <w:sz w:val="20"/>
                <w:szCs w:val="20"/>
              </w:rPr>
              <w:t>Royal Family - King’s Coronation:</w:t>
            </w:r>
            <w:r w:rsidRPr="00D10CB4">
              <w:rPr>
                <w:rFonts w:ascii="Arial" w:hAnsi="Arial" w:cs="Arial"/>
                <w:sz w:val="20"/>
                <w:szCs w:val="20"/>
              </w:rPr>
              <w:t xml:space="preserve"> Information about the plans for the coronation from the official Royal Family website. </w:t>
            </w:r>
            <w:hyperlink r:id="rId13" w:history="1">
              <w:r w:rsidRPr="00AF0F0D">
                <w:rPr>
                  <w:rStyle w:val="Hyperlink"/>
                  <w:rFonts w:ascii="Arial" w:hAnsi="Arial" w:cs="Arial"/>
                  <w:sz w:val="20"/>
                  <w:szCs w:val="20"/>
                </w:rPr>
                <w:t>https://www.royal.uk/coronation-weekend-plans-announced</w:t>
              </w:r>
            </w:hyperlink>
            <w:r>
              <w:rPr>
                <w:rFonts w:ascii="Arial" w:hAnsi="Arial" w:cs="Arial"/>
                <w:sz w:val="20"/>
                <w:szCs w:val="20"/>
              </w:rPr>
              <w:t xml:space="preserve"> </w:t>
            </w:r>
            <w:r w:rsidRPr="00D10CB4">
              <w:rPr>
                <w:rFonts w:ascii="Arial" w:hAnsi="Arial" w:cs="Arial"/>
                <w:sz w:val="20"/>
                <w:szCs w:val="20"/>
              </w:rPr>
              <w:t xml:space="preserve"> </w:t>
            </w:r>
          </w:p>
          <w:p w14:paraId="593B3CC8" w14:textId="77777777" w:rsidR="00D10CB4" w:rsidRDefault="00D10CB4" w:rsidP="00D10CB4">
            <w:pPr>
              <w:pStyle w:val="ListParagraph"/>
              <w:numPr>
                <w:ilvl w:val="0"/>
                <w:numId w:val="40"/>
              </w:numPr>
              <w:rPr>
                <w:rFonts w:ascii="Arial" w:hAnsi="Arial" w:cs="Arial"/>
                <w:sz w:val="20"/>
                <w:szCs w:val="20"/>
              </w:rPr>
            </w:pPr>
            <w:r w:rsidRPr="00D10CB4">
              <w:rPr>
                <w:rFonts w:ascii="Arial" w:hAnsi="Arial" w:cs="Arial"/>
                <w:b/>
                <w:bCs/>
                <w:sz w:val="20"/>
                <w:szCs w:val="20"/>
              </w:rPr>
              <w:t>BBC News – King’s Coronation:</w:t>
            </w:r>
            <w:r w:rsidRPr="00D10CB4">
              <w:rPr>
                <w:rFonts w:ascii="Arial" w:hAnsi="Arial" w:cs="Arial"/>
                <w:sz w:val="20"/>
                <w:szCs w:val="20"/>
              </w:rPr>
              <w:t xml:space="preserve"> Information about the King’s coronation and the stages that make up the ceremony. </w:t>
            </w:r>
            <w:hyperlink r:id="rId14" w:history="1">
              <w:r w:rsidRPr="00AF0F0D">
                <w:rPr>
                  <w:rStyle w:val="Hyperlink"/>
                  <w:rFonts w:ascii="Arial" w:hAnsi="Arial" w:cs="Arial"/>
                  <w:sz w:val="20"/>
                  <w:szCs w:val="20"/>
                </w:rPr>
                <w:t>https://www.bbc.co.uk/news/uk-63543019</w:t>
              </w:r>
            </w:hyperlink>
            <w:r>
              <w:rPr>
                <w:rFonts w:ascii="Arial" w:hAnsi="Arial" w:cs="Arial"/>
                <w:sz w:val="20"/>
                <w:szCs w:val="20"/>
              </w:rPr>
              <w:t xml:space="preserve"> </w:t>
            </w:r>
          </w:p>
          <w:p w14:paraId="2076CB95" w14:textId="02B84E4E" w:rsidR="00D10CB4" w:rsidRPr="00D10CB4" w:rsidRDefault="00D10CB4" w:rsidP="00D10CB4">
            <w:pPr>
              <w:pStyle w:val="ListParagraph"/>
              <w:numPr>
                <w:ilvl w:val="0"/>
                <w:numId w:val="40"/>
              </w:numPr>
              <w:rPr>
                <w:rFonts w:ascii="Arial" w:hAnsi="Arial" w:cs="Arial"/>
                <w:sz w:val="20"/>
                <w:szCs w:val="20"/>
                <w:lang w:val="de-DE"/>
              </w:rPr>
            </w:pPr>
            <w:r w:rsidRPr="00D10CB4">
              <w:rPr>
                <w:rFonts w:ascii="Arial" w:hAnsi="Arial" w:cs="Arial"/>
                <w:b/>
                <w:bCs/>
                <w:sz w:val="20"/>
                <w:szCs w:val="20"/>
                <w:lang w:val="de-DE"/>
              </w:rPr>
              <w:t>USA</w:t>
            </w:r>
            <w:r>
              <w:rPr>
                <w:rFonts w:ascii="Arial" w:hAnsi="Arial" w:cs="Arial"/>
                <w:b/>
                <w:bCs/>
                <w:sz w:val="20"/>
                <w:szCs w:val="20"/>
                <w:lang w:val="de-DE"/>
              </w:rPr>
              <w:t xml:space="preserve"> flag</w:t>
            </w:r>
            <w:r w:rsidRPr="00D10CB4">
              <w:rPr>
                <w:rFonts w:ascii="Arial" w:hAnsi="Arial" w:cs="Arial"/>
                <w:b/>
                <w:bCs/>
                <w:sz w:val="20"/>
                <w:szCs w:val="20"/>
                <w:lang w:val="de-DE"/>
              </w:rPr>
              <w:t xml:space="preserve"> stone garden example:</w:t>
            </w:r>
            <w:r>
              <w:rPr>
                <w:rFonts w:ascii="Arial" w:hAnsi="Arial" w:cs="Arial"/>
                <w:sz w:val="20"/>
                <w:szCs w:val="20"/>
                <w:lang w:val="de-DE"/>
              </w:rPr>
              <w:t xml:space="preserve"> </w:t>
            </w:r>
            <w:hyperlink r:id="rId15" w:history="1">
              <w:r w:rsidRPr="00D10CB4">
                <w:rPr>
                  <w:rStyle w:val="Hyperlink"/>
                  <w:rFonts w:ascii="Arial" w:hAnsi="Arial" w:cs="Arial"/>
                  <w:sz w:val="20"/>
                  <w:szCs w:val="20"/>
                  <w:lang w:val="de-DE"/>
                </w:rPr>
                <w:t>https://www.tinselbox.com/american-flag-inspired-rock-garden-art/</w:t>
              </w:r>
            </w:hyperlink>
            <w:r>
              <w:rPr>
                <w:rFonts w:ascii="Arial" w:hAnsi="Arial" w:cs="Arial"/>
                <w:sz w:val="20"/>
                <w:szCs w:val="20"/>
                <w:lang w:val="de-DE"/>
              </w:rPr>
              <w:t xml:space="preserve"> </w:t>
            </w:r>
          </w:p>
          <w:p w14:paraId="39403AF7" w14:textId="617900AB" w:rsidR="00D10CB4" w:rsidRPr="00D10CB4" w:rsidRDefault="00D10CB4" w:rsidP="00D10CB4">
            <w:pPr>
              <w:pStyle w:val="ListParagraph"/>
              <w:numPr>
                <w:ilvl w:val="0"/>
                <w:numId w:val="40"/>
              </w:numPr>
              <w:rPr>
                <w:rFonts w:ascii="Arial" w:hAnsi="Arial" w:cs="Arial"/>
                <w:sz w:val="20"/>
                <w:szCs w:val="20"/>
              </w:rPr>
            </w:pPr>
            <w:r w:rsidRPr="00D10CB4">
              <w:rPr>
                <w:rFonts w:ascii="Arial" w:hAnsi="Arial" w:cs="Arial"/>
                <w:b/>
                <w:bCs/>
                <w:sz w:val="20"/>
                <w:szCs w:val="20"/>
              </w:rPr>
              <w:t xml:space="preserve">YouTube video </w:t>
            </w:r>
            <w:r>
              <w:rPr>
                <w:rFonts w:ascii="Arial" w:hAnsi="Arial" w:cs="Arial"/>
                <w:b/>
                <w:bCs/>
                <w:sz w:val="20"/>
                <w:szCs w:val="20"/>
              </w:rPr>
              <w:t>- S</w:t>
            </w:r>
            <w:r w:rsidRPr="00D10CB4">
              <w:rPr>
                <w:rFonts w:ascii="Arial" w:hAnsi="Arial" w:cs="Arial"/>
                <w:b/>
                <w:bCs/>
                <w:sz w:val="20"/>
                <w:szCs w:val="20"/>
              </w:rPr>
              <w:t>tone garden example:</w:t>
            </w:r>
            <w:r w:rsidRPr="00D10CB4">
              <w:rPr>
                <w:rFonts w:ascii="Arial" w:hAnsi="Arial" w:cs="Arial"/>
                <w:sz w:val="20"/>
                <w:szCs w:val="20"/>
              </w:rPr>
              <w:t xml:space="preserve"> </w:t>
            </w:r>
            <w:hyperlink r:id="rId16" w:history="1">
              <w:r w:rsidRPr="00AF0F0D">
                <w:rPr>
                  <w:rStyle w:val="Hyperlink"/>
                  <w:rFonts w:ascii="Arial" w:hAnsi="Arial" w:cs="Arial"/>
                  <w:sz w:val="20"/>
                  <w:szCs w:val="20"/>
                </w:rPr>
                <w:t>https://www.youtube.com/watch?app=desktop&amp;v=BJimE7w1iSs</w:t>
              </w:r>
            </w:hyperlink>
            <w:r>
              <w:rPr>
                <w:rFonts w:ascii="Arial" w:hAnsi="Arial" w:cs="Arial"/>
                <w:sz w:val="20"/>
                <w:szCs w:val="20"/>
              </w:rPr>
              <w:t xml:space="preserve"> </w:t>
            </w:r>
          </w:p>
        </w:tc>
      </w:tr>
      <w:tr w:rsidR="00025E81" w:rsidRPr="00D10CB4" w14:paraId="1A834D5A" w14:textId="77777777" w:rsidTr="00025E81">
        <w:trPr>
          <w:trHeight w:val="157"/>
        </w:trPr>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215D7B15" w14:textId="77777777" w:rsidR="00025E81" w:rsidRDefault="00025E81" w:rsidP="00025E81">
            <w:pPr>
              <w:rPr>
                <w:rFonts w:ascii="Arial" w:hAnsi="Arial"/>
                <w:sz w:val="18"/>
                <w:szCs w:val="18"/>
              </w:rPr>
            </w:pPr>
          </w:p>
          <w:p w14:paraId="4A5C0A82" w14:textId="77777777" w:rsidR="00A36CCA" w:rsidRDefault="00A36CCA" w:rsidP="00025E81">
            <w:pPr>
              <w:rPr>
                <w:rFonts w:ascii="Arial" w:hAnsi="Arial"/>
                <w:sz w:val="18"/>
                <w:szCs w:val="18"/>
              </w:rPr>
            </w:pPr>
          </w:p>
          <w:p w14:paraId="0602F496" w14:textId="1A47AA46" w:rsidR="00A36CCA" w:rsidRPr="00D10CB4" w:rsidRDefault="00A36CCA" w:rsidP="00025E81">
            <w:pPr>
              <w:rPr>
                <w:rFonts w:ascii="Arial" w:hAnsi="Arial"/>
                <w:sz w:val="18"/>
                <w:szCs w:val="18"/>
              </w:rPr>
            </w:pP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3A6DDF28" w14:textId="77777777" w:rsidR="00025E81" w:rsidRPr="00D10CB4" w:rsidRDefault="00025E81" w:rsidP="00025E81">
            <w:pPr>
              <w:rPr>
                <w:sz w:val="20"/>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2416D202" w14:textId="77777777" w:rsidR="00025E81" w:rsidRPr="00D10CB4" w:rsidRDefault="00025E81" w:rsidP="00025E81">
            <w:pPr>
              <w:rPr>
                <w:rFonts w:ascii="Arial" w:hAnsi="Arial"/>
                <w:sz w:val="20"/>
              </w:rPr>
            </w:pPr>
          </w:p>
        </w:tc>
      </w:tr>
      <w:tr w:rsidR="00025E81" w14:paraId="6F4224A5" w14:textId="77777777" w:rsidTr="00223E45">
        <w:tc>
          <w:tcPr>
            <w:tcW w:w="5216" w:type="dxa"/>
            <w:tcBorders>
              <w:top w:val="nil"/>
              <w:left w:val="nil"/>
              <w:bottom w:val="nil"/>
              <w:right w:val="nil"/>
            </w:tcBorders>
            <w:shd w:val="clear" w:color="auto" w:fill="96C54D"/>
            <w:tcMar>
              <w:top w:w="57" w:type="dxa"/>
              <w:left w:w="113" w:type="dxa"/>
              <w:bottom w:w="57" w:type="dxa"/>
              <w:right w:w="57" w:type="dxa"/>
            </w:tcMar>
            <w:vAlign w:val="center"/>
          </w:tcPr>
          <w:p w14:paraId="3A3B3922" w14:textId="77777777" w:rsidR="00025E81" w:rsidRPr="00383552" w:rsidRDefault="00025E81" w:rsidP="00025E81">
            <w:pPr>
              <w:rPr>
                <w:rFonts w:ascii="Arial" w:hAnsi="Arial"/>
                <w:b/>
                <w:color w:val="FFFFFF"/>
              </w:rPr>
            </w:pPr>
            <w:r w:rsidRPr="00383552">
              <w:rPr>
                <w:rFonts w:ascii="Arial" w:hAnsi="Arial"/>
                <w:b/>
                <w:color w:val="FFFFFF"/>
              </w:rPr>
              <w:t>Related activities (to build a full lesson)</w:t>
            </w:r>
          </w:p>
        </w:tc>
        <w:tc>
          <w:tcPr>
            <w:tcW w:w="624" w:type="dxa"/>
            <w:gridSpan w:val="2"/>
            <w:tcBorders>
              <w:top w:val="nil"/>
              <w:left w:val="nil"/>
              <w:bottom w:val="nil"/>
              <w:right w:val="nil"/>
            </w:tcBorders>
            <w:shd w:val="clear" w:color="auto" w:fill="96C54D"/>
            <w:tcMar>
              <w:top w:w="57" w:type="dxa"/>
              <w:left w:w="113" w:type="dxa"/>
              <w:bottom w:w="57" w:type="dxa"/>
              <w:right w:w="57" w:type="dxa"/>
            </w:tcMar>
            <w:vAlign w:val="center"/>
          </w:tcPr>
          <w:p w14:paraId="0D0B931D" w14:textId="77777777" w:rsidR="00025E81" w:rsidRPr="006200D8" w:rsidRDefault="00025E81" w:rsidP="00025E81">
            <w:pPr>
              <w:rPr>
                <w:sz w:val="20"/>
              </w:rPr>
            </w:pPr>
          </w:p>
        </w:tc>
        <w:tc>
          <w:tcPr>
            <w:tcW w:w="5216" w:type="dxa"/>
            <w:tcBorders>
              <w:top w:val="nil"/>
              <w:left w:val="nil"/>
              <w:bottom w:val="nil"/>
              <w:right w:val="nil"/>
            </w:tcBorders>
            <w:shd w:val="clear" w:color="auto" w:fill="96C54D"/>
            <w:tcMar>
              <w:top w:w="57" w:type="dxa"/>
              <w:left w:w="113" w:type="dxa"/>
              <w:bottom w:w="57" w:type="dxa"/>
              <w:right w:w="57" w:type="dxa"/>
            </w:tcMar>
            <w:vAlign w:val="center"/>
          </w:tcPr>
          <w:p w14:paraId="10177723" w14:textId="77777777" w:rsidR="00025E81" w:rsidRPr="006200D8" w:rsidRDefault="00025E81" w:rsidP="00025E81">
            <w:pPr>
              <w:rPr>
                <w:rFonts w:ascii="Arial" w:hAnsi="Arial"/>
                <w:sz w:val="20"/>
              </w:rPr>
            </w:pPr>
          </w:p>
        </w:tc>
      </w:tr>
      <w:tr w:rsidR="003C1143" w:rsidRPr="003C1143" w14:paraId="0875334B" w14:textId="77777777" w:rsidTr="003D6055">
        <w:trPr>
          <w:trHeight w:val="1005"/>
        </w:trPr>
        <w:tc>
          <w:tcPr>
            <w:tcW w:w="5528" w:type="dxa"/>
            <w:gridSpan w:val="2"/>
            <w:tcBorders>
              <w:top w:val="nil"/>
              <w:left w:val="nil"/>
              <w:bottom w:val="nil"/>
              <w:right w:val="nil"/>
            </w:tcBorders>
            <w:shd w:val="clear" w:color="auto" w:fill="auto"/>
            <w:tcMar>
              <w:top w:w="57" w:type="dxa"/>
              <w:left w:w="113" w:type="dxa"/>
              <w:bottom w:w="57" w:type="dxa"/>
              <w:right w:w="57" w:type="dxa"/>
            </w:tcMar>
          </w:tcPr>
          <w:p w14:paraId="3C917874" w14:textId="77777777" w:rsidR="00025E81" w:rsidRPr="003C1143" w:rsidRDefault="00025E81" w:rsidP="003C1143">
            <w:pPr>
              <w:rPr>
                <w:rFonts w:ascii="Arial" w:hAnsi="Arial" w:cs="Arial"/>
                <w:sz w:val="20"/>
                <w:szCs w:val="20"/>
              </w:rPr>
            </w:pPr>
            <w:r w:rsidRPr="003C1143">
              <w:rPr>
                <w:rFonts w:ascii="Arial" w:hAnsi="Arial" w:cs="Arial"/>
                <w:b/>
                <w:sz w:val="20"/>
                <w:szCs w:val="20"/>
              </w:rPr>
              <w:t xml:space="preserve">Starters </w:t>
            </w:r>
            <w:r w:rsidRPr="003C1143">
              <w:rPr>
                <w:rFonts w:ascii="Arial" w:hAnsi="Arial" w:cs="Arial"/>
                <w:sz w:val="20"/>
                <w:szCs w:val="20"/>
              </w:rPr>
              <w:t xml:space="preserve">(Options) </w:t>
            </w:r>
          </w:p>
          <w:p w14:paraId="6463DB33" w14:textId="77777777" w:rsidR="007664D2" w:rsidRDefault="003C1143" w:rsidP="003C1143">
            <w:pPr>
              <w:pStyle w:val="ListParagraph"/>
              <w:numPr>
                <w:ilvl w:val="0"/>
                <w:numId w:val="43"/>
              </w:numPr>
              <w:rPr>
                <w:rFonts w:ascii="Arial" w:hAnsi="Arial" w:cs="Arial"/>
                <w:bCs/>
                <w:sz w:val="20"/>
                <w:szCs w:val="20"/>
              </w:rPr>
            </w:pPr>
            <w:r w:rsidRPr="003C1143">
              <w:rPr>
                <w:rFonts w:ascii="Arial" w:hAnsi="Arial" w:cs="Arial"/>
                <w:bCs/>
                <w:sz w:val="20"/>
                <w:szCs w:val="20"/>
              </w:rPr>
              <w:t>Discuss the Coronation of Charles III and what the school could to do to mark the occasion.</w:t>
            </w:r>
          </w:p>
          <w:p w14:paraId="165F5E49" w14:textId="464CC9F4" w:rsidR="004C3418" w:rsidRPr="004C3418" w:rsidRDefault="004C3418" w:rsidP="003C1143">
            <w:pPr>
              <w:pStyle w:val="ListParagraph"/>
              <w:numPr>
                <w:ilvl w:val="0"/>
                <w:numId w:val="43"/>
              </w:numPr>
              <w:rPr>
                <w:rStyle w:val="Hyperlink"/>
                <w:rFonts w:ascii="Arial" w:hAnsi="Arial" w:cs="Arial"/>
                <w:bCs/>
                <w:color w:val="auto"/>
                <w:sz w:val="20"/>
                <w:szCs w:val="20"/>
                <w:u w:val="none"/>
              </w:rPr>
            </w:pPr>
            <w:r>
              <w:rPr>
                <w:rFonts w:ascii="Arial" w:hAnsi="Arial" w:cs="Arial"/>
                <w:bCs/>
                <w:sz w:val="20"/>
                <w:szCs w:val="20"/>
              </w:rPr>
              <w:t xml:space="preserve">Watch the video </w:t>
            </w:r>
            <w:r w:rsidR="00D845AE">
              <w:rPr>
                <w:rFonts w:ascii="Arial" w:hAnsi="Arial" w:cs="Arial"/>
                <w:bCs/>
                <w:sz w:val="20"/>
                <w:szCs w:val="20"/>
              </w:rPr>
              <w:t xml:space="preserve"> </w:t>
            </w:r>
            <w:hyperlink r:id="rId17" w:history="1">
              <w:r w:rsidR="00D845AE" w:rsidRPr="00412942">
                <w:rPr>
                  <w:rStyle w:val="Hyperlink"/>
                  <w:rFonts w:ascii="Arial" w:hAnsi="Arial" w:cs="Arial"/>
                  <w:sz w:val="20"/>
                  <w:szCs w:val="20"/>
                </w:rPr>
                <w:t>https://www.youtube.com/watch?app=desktop&amp;v=BJimE7w1iSs</w:t>
              </w:r>
            </w:hyperlink>
          </w:p>
          <w:p w14:paraId="1D5B0DD0" w14:textId="49BA97D3" w:rsidR="004C3418" w:rsidRPr="003C1143" w:rsidRDefault="004C3418" w:rsidP="004C3418">
            <w:pPr>
              <w:pStyle w:val="ListParagraph"/>
              <w:ind w:left="360"/>
              <w:rPr>
                <w:rFonts w:ascii="Arial" w:hAnsi="Arial" w:cs="Arial"/>
                <w:bCs/>
                <w:sz w:val="20"/>
                <w:szCs w:val="20"/>
              </w:rPr>
            </w:pPr>
          </w:p>
        </w:tc>
        <w:tc>
          <w:tcPr>
            <w:tcW w:w="5528" w:type="dxa"/>
            <w:gridSpan w:val="2"/>
            <w:tcBorders>
              <w:top w:val="nil"/>
              <w:left w:val="nil"/>
              <w:bottom w:val="nil"/>
              <w:right w:val="nil"/>
            </w:tcBorders>
            <w:shd w:val="clear" w:color="auto" w:fill="auto"/>
            <w:tcMar>
              <w:top w:w="57" w:type="dxa"/>
              <w:left w:w="113" w:type="dxa"/>
              <w:bottom w:w="57" w:type="dxa"/>
              <w:right w:w="57" w:type="dxa"/>
            </w:tcMar>
          </w:tcPr>
          <w:p w14:paraId="0538B06D" w14:textId="77777777" w:rsidR="00025E81" w:rsidRPr="003C1143" w:rsidRDefault="00025E81" w:rsidP="003C1143">
            <w:pPr>
              <w:rPr>
                <w:rFonts w:ascii="Arial" w:hAnsi="Arial" w:cs="Arial"/>
                <w:b/>
                <w:color w:val="000000" w:themeColor="text1"/>
                <w:sz w:val="20"/>
                <w:szCs w:val="20"/>
              </w:rPr>
            </w:pPr>
            <w:r w:rsidRPr="003C1143">
              <w:rPr>
                <w:rFonts w:ascii="Arial" w:hAnsi="Arial" w:cs="Arial"/>
                <w:b/>
                <w:color w:val="000000" w:themeColor="text1"/>
                <w:sz w:val="20"/>
                <w:szCs w:val="20"/>
              </w:rPr>
              <w:t>Plenary</w:t>
            </w:r>
          </w:p>
          <w:p w14:paraId="3B2E927A" w14:textId="532FF6F6" w:rsidR="003C1143" w:rsidRPr="003C1143" w:rsidRDefault="003C1143" w:rsidP="003C1143">
            <w:pPr>
              <w:pStyle w:val="ListParagraph"/>
              <w:numPr>
                <w:ilvl w:val="0"/>
                <w:numId w:val="44"/>
              </w:numPr>
              <w:rPr>
                <w:rFonts w:ascii="Arial" w:hAnsi="Arial" w:cs="Arial"/>
                <w:bCs/>
                <w:color w:val="000000" w:themeColor="text1"/>
                <w:sz w:val="20"/>
                <w:szCs w:val="20"/>
              </w:rPr>
            </w:pPr>
            <w:r w:rsidRPr="003C1143">
              <w:rPr>
                <w:rFonts w:ascii="Arial" w:hAnsi="Arial" w:cs="Arial"/>
                <w:bCs/>
                <w:color w:val="000000" w:themeColor="text1"/>
                <w:sz w:val="20"/>
                <w:szCs w:val="20"/>
              </w:rPr>
              <w:t>Present the designs to the class</w:t>
            </w:r>
            <w:r w:rsidR="00CF25B6">
              <w:rPr>
                <w:rFonts w:ascii="Arial" w:hAnsi="Arial" w:cs="Arial"/>
                <w:bCs/>
                <w:color w:val="000000" w:themeColor="text1"/>
                <w:sz w:val="20"/>
                <w:szCs w:val="20"/>
              </w:rPr>
              <w:t>, teacher</w:t>
            </w:r>
            <w:r w:rsidRPr="003C1143">
              <w:rPr>
                <w:rFonts w:ascii="Arial" w:hAnsi="Arial" w:cs="Arial"/>
                <w:bCs/>
                <w:color w:val="000000" w:themeColor="text1"/>
                <w:sz w:val="20"/>
                <w:szCs w:val="20"/>
              </w:rPr>
              <w:t xml:space="preserve"> and/or </w:t>
            </w:r>
            <w:r w:rsidR="00080F38">
              <w:rPr>
                <w:rFonts w:ascii="Arial" w:hAnsi="Arial" w:cs="Arial"/>
                <w:bCs/>
                <w:color w:val="000000" w:themeColor="text1"/>
                <w:sz w:val="20"/>
                <w:szCs w:val="20"/>
              </w:rPr>
              <w:t>a member of senior leadership at the school</w:t>
            </w:r>
            <w:r w:rsidR="00A36CCA">
              <w:rPr>
                <w:rFonts w:ascii="Arial" w:hAnsi="Arial" w:cs="Arial"/>
                <w:bCs/>
                <w:color w:val="000000" w:themeColor="text1"/>
                <w:sz w:val="20"/>
                <w:szCs w:val="20"/>
              </w:rPr>
              <w:t>.</w:t>
            </w:r>
          </w:p>
          <w:p w14:paraId="6AD50030" w14:textId="0440EBC6" w:rsidR="00025E81" w:rsidRPr="003C1143" w:rsidRDefault="00025E81" w:rsidP="003C1143">
            <w:pPr>
              <w:rPr>
                <w:rFonts w:ascii="Arial" w:hAnsi="Arial" w:cs="Arial"/>
                <w:color w:val="000000" w:themeColor="text1"/>
                <w:sz w:val="20"/>
                <w:szCs w:val="20"/>
              </w:rPr>
            </w:pPr>
          </w:p>
        </w:tc>
      </w:tr>
    </w:tbl>
    <w:p w14:paraId="6331F124" w14:textId="77777777" w:rsidR="00C1427B" w:rsidRPr="006200D8" w:rsidRDefault="00C1427B" w:rsidP="00C1427B">
      <w:pPr>
        <w:rPr>
          <w:vanish/>
        </w:rPr>
      </w:pPr>
    </w:p>
    <w:p w14:paraId="5A13630F" w14:textId="77777777" w:rsidR="00D845AE" w:rsidRDefault="00D845AE">
      <w:r>
        <w:br w:type="page"/>
      </w:r>
    </w:p>
    <w:tbl>
      <w:tblPr>
        <w:tblW w:w="11056" w:type="dxa"/>
        <w:tblLayout w:type="fixed"/>
        <w:tblLook w:val="00A0" w:firstRow="1" w:lastRow="0" w:firstColumn="1" w:lastColumn="0" w:noHBand="0" w:noVBand="0"/>
      </w:tblPr>
      <w:tblGrid>
        <w:gridCol w:w="11056"/>
      </w:tblGrid>
      <w:tr w:rsidR="00C1427B" w:rsidRPr="00494AD6" w14:paraId="3A4C7853" w14:textId="77777777" w:rsidTr="00223E45">
        <w:tc>
          <w:tcPr>
            <w:tcW w:w="11056" w:type="dxa"/>
            <w:shd w:val="clear" w:color="auto" w:fill="96C54D"/>
            <w:tcMar>
              <w:top w:w="57" w:type="dxa"/>
              <w:left w:w="113" w:type="dxa"/>
              <w:bottom w:w="57" w:type="dxa"/>
              <w:right w:w="57" w:type="dxa"/>
            </w:tcMar>
            <w:vAlign w:val="bottom"/>
          </w:tcPr>
          <w:p w14:paraId="0DFCE792" w14:textId="716C129F" w:rsidR="00C1427B" w:rsidRPr="00C6641A" w:rsidRDefault="00C1427B" w:rsidP="00C1427B">
            <w:pPr>
              <w:rPr>
                <w:rFonts w:ascii="Arial" w:hAnsi="Arial"/>
                <w:b/>
                <w:color w:val="FFFFFF"/>
              </w:rPr>
            </w:pPr>
            <w:r w:rsidRPr="00494AD6">
              <w:rPr>
                <w:rFonts w:ascii="Arial" w:hAnsi="Arial"/>
                <w:b/>
                <w:color w:val="FFFFFF"/>
              </w:rPr>
              <w:lastRenderedPageBreak/>
              <w:t xml:space="preserve">The Engineering Context    </w:t>
            </w:r>
          </w:p>
        </w:tc>
      </w:tr>
      <w:tr w:rsidR="00C1427B" w:rsidRPr="005A68EB" w14:paraId="731D6A02" w14:textId="77777777">
        <w:tc>
          <w:tcPr>
            <w:tcW w:w="11056" w:type="dxa"/>
            <w:shd w:val="clear" w:color="auto" w:fill="FFFFFF"/>
            <w:tcMar>
              <w:top w:w="57" w:type="dxa"/>
              <w:left w:w="113" w:type="dxa"/>
              <w:bottom w:w="57" w:type="dxa"/>
              <w:right w:w="57" w:type="dxa"/>
            </w:tcMar>
            <w:vAlign w:val="center"/>
          </w:tcPr>
          <w:p w14:paraId="7BBCBB56" w14:textId="77777777" w:rsidR="00C140CF" w:rsidRDefault="00C140CF" w:rsidP="00C140CF">
            <w:pPr>
              <w:numPr>
                <w:ilvl w:val="0"/>
                <w:numId w:val="45"/>
              </w:numPr>
              <w:rPr>
                <w:rFonts w:ascii="Arial" w:hAnsi="Arial"/>
                <w:sz w:val="20"/>
                <w:szCs w:val="20"/>
              </w:rPr>
            </w:pPr>
            <w:r w:rsidRPr="00815457">
              <w:rPr>
                <w:rFonts w:ascii="Arial" w:hAnsi="Arial"/>
                <w:sz w:val="20"/>
                <w:szCs w:val="20"/>
              </w:rPr>
              <w:t>All designers and engineers need to be able to produce ideas related to certain themes and follow a design brief.</w:t>
            </w:r>
            <w:r>
              <w:rPr>
                <w:rFonts w:ascii="Arial" w:hAnsi="Arial"/>
                <w:sz w:val="20"/>
                <w:szCs w:val="20"/>
              </w:rPr>
              <w:t xml:space="preserve"> This ensures that the products they design will meet the needs of the end users, customers or clients.</w:t>
            </w:r>
          </w:p>
          <w:p w14:paraId="78C40C50" w14:textId="77777777" w:rsidR="004C3418" w:rsidRPr="00025E81" w:rsidRDefault="004C3418" w:rsidP="004C3418">
            <w:pPr>
              <w:pStyle w:val="ListParagraph"/>
              <w:numPr>
                <w:ilvl w:val="0"/>
                <w:numId w:val="45"/>
              </w:numPr>
              <w:rPr>
                <w:rFonts w:ascii="Arial" w:hAnsi="Arial" w:cs="Arial"/>
                <w:sz w:val="20"/>
                <w:szCs w:val="20"/>
                <w:shd w:val="clear" w:color="auto" w:fill="FFFFFF"/>
              </w:rPr>
            </w:pPr>
            <w:r>
              <w:rPr>
                <w:rFonts w:ascii="Arial" w:hAnsi="Arial"/>
                <w:sz w:val="20"/>
                <w:szCs w:val="20"/>
              </w:rPr>
              <w:t>Using natural materials is becoming more common in the built environment. It is important for engineers to have a working knowledge of different natural materials and their potential applications.</w:t>
            </w:r>
          </w:p>
          <w:p w14:paraId="126BBB12" w14:textId="77777777" w:rsidR="00C140CF" w:rsidRDefault="00C140CF" w:rsidP="00C140CF">
            <w:pPr>
              <w:numPr>
                <w:ilvl w:val="0"/>
                <w:numId w:val="45"/>
              </w:numPr>
              <w:rPr>
                <w:rFonts w:ascii="Arial" w:hAnsi="Arial"/>
                <w:sz w:val="20"/>
                <w:szCs w:val="20"/>
              </w:rPr>
            </w:pPr>
            <w:r>
              <w:rPr>
                <w:rFonts w:ascii="Arial" w:hAnsi="Arial"/>
                <w:sz w:val="20"/>
                <w:szCs w:val="20"/>
              </w:rPr>
              <w:t xml:space="preserve">The </w:t>
            </w:r>
            <w:r w:rsidRPr="00A1528E">
              <w:rPr>
                <w:rFonts w:ascii="Arial" w:hAnsi="Arial"/>
                <w:sz w:val="20"/>
                <w:szCs w:val="20"/>
              </w:rPr>
              <w:t xml:space="preserve">coronation of King Charles III </w:t>
            </w:r>
            <w:r>
              <w:rPr>
                <w:rFonts w:ascii="Arial" w:hAnsi="Arial"/>
                <w:sz w:val="20"/>
                <w:szCs w:val="20"/>
              </w:rPr>
              <w:t>is a great opportunity for engineers to showcase the best of what the United Kingdom has to offer in terms of their design skills!</w:t>
            </w:r>
          </w:p>
          <w:p w14:paraId="22B0C90B" w14:textId="29E4EAE1" w:rsidR="00025E81" w:rsidRPr="00773041" w:rsidRDefault="00025E81" w:rsidP="00D845AE">
            <w:pPr>
              <w:pStyle w:val="ListParagraph"/>
              <w:ind w:left="360"/>
              <w:rPr>
                <w:rFonts w:ascii="Arial" w:hAnsi="Arial" w:cs="Arial"/>
                <w:sz w:val="22"/>
                <w:szCs w:val="22"/>
              </w:rPr>
            </w:pPr>
          </w:p>
        </w:tc>
      </w:tr>
    </w:tbl>
    <w:p w14:paraId="4A78C5B6" w14:textId="77777777" w:rsidR="00C1427B" w:rsidRPr="006200D8" w:rsidRDefault="00C1427B" w:rsidP="00C1427B">
      <w:pPr>
        <w:rPr>
          <w:vanish/>
        </w:rPr>
      </w:pPr>
    </w:p>
    <w:p w14:paraId="51CC29D9" w14:textId="77777777" w:rsidR="00C1427B" w:rsidRPr="006200D8" w:rsidRDefault="00C1427B" w:rsidP="00C1427B">
      <w:pPr>
        <w:rPr>
          <w:vanish/>
        </w:rPr>
      </w:pPr>
    </w:p>
    <w:tbl>
      <w:tblPr>
        <w:tblW w:w="11056" w:type="dxa"/>
        <w:tblLayout w:type="fixed"/>
        <w:tblLook w:val="00A0" w:firstRow="1" w:lastRow="0" w:firstColumn="1" w:lastColumn="0" w:noHBand="0" w:noVBand="0"/>
      </w:tblPr>
      <w:tblGrid>
        <w:gridCol w:w="5387"/>
        <w:gridCol w:w="5669"/>
      </w:tblGrid>
      <w:tr w:rsidR="00C1427B" w:rsidRPr="00494AD6" w14:paraId="422F6342" w14:textId="77777777" w:rsidTr="00223E45">
        <w:tc>
          <w:tcPr>
            <w:tcW w:w="11056" w:type="dxa"/>
            <w:gridSpan w:val="2"/>
            <w:shd w:val="clear" w:color="auto" w:fill="96C54D"/>
            <w:tcMar>
              <w:top w:w="57" w:type="dxa"/>
              <w:left w:w="113" w:type="dxa"/>
              <w:bottom w:w="57" w:type="dxa"/>
              <w:right w:w="57" w:type="dxa"/>
            </w:tcMar>
            <w:vAlign w:val="bottom"/>
          </w:tcPr>
          <w:p w14:paraId="206E4A91" w14:textId="7C5DFEA9" w:rsidR="00C1427B" w:rsidRPr="00383552" w:rsidRDefault="00C1427B" w:rsidP="00C1427B">
            <w:pPr>
              <w:rPr>
                <w:rFonts w:ascii="Arial" w:hAnsi="Arial"/>
                <w:color w:val="FFFFFF"/>
              </w:rPr>
            </w:pPr>
            <w:r w:rsidRPr="00383552">
              <w:rPr>
                <w:rFonts w:ascii="Arial" w:hAnsi="Arial"/>
                <w:b/>
                <w:color w:val="FFFFFF"/>
              </w:rPr>
              <w:t xml:space="preserve">Curriculum links </w:t>
            </w:r>
          </w:p>
        </w:tc>
      </w:tr>
      <w:tr w:rsidR="00C1427B" w:rsidRPr="0026339D" w14:paraId="78AB08FE" w14:textId="77777777" w:rsidTr="00025E81">
        <w:trPr>
          <w:trHeight w:val="1412"/>
        </w:trPr>
        <w:tc>
          <w:tcPr>
            <w:tcW w:w="5387" w:type="dxa"/>
            <w:shd w:val="clear" w:color="auto" w:fill="FFFFFF"/>
            <w:tcMar>
              <w:top w:w="57" w:type="dxa"/>
              <w:left w:w="113" w:type="dxa"/>
              <w:bottom w:w="57" w:type="dxa"/>
              <w:right w:w="57" w:type="dxa"/>
            </w:tcMar>
          </w:tcPr>
          <w:p w14:paraId="2EFFB8DD" w14:textId="77777777" w:rsidR="00C1427B" w:rsidRPr="002D4C23" w:rsidRDefault="00C1427B" w:rsidP="005721F7">
            <w:pPr>
              <w:rPr>
                <w:rFonts w:ascii="Arial" w:hAnsi="Arial"/>
                <w:b/>
                <w:bCs/>
                <w:sz w:val="20"/>
                <w:szCs w:val="20"/>
                <w:lang w:val="fr-FR"/>
              </w:rPr>
            </w:pPr>
            <w:r w:rsidRPr="002D4C23">
              <w:rPr>
                <w:rFonts w:ascii="Arial" w:hAnsi="Arial"/>
                <w:b/>
                <w:sz w:val="20"/>
                <w:szCs w:val="20"/>
                <w:lang w:val="fr-FR"/>
              </w:rPr>
              <w:t xml:space="preserve">England: </w:t>
            </w:r>
            <w:r w:rsidRPr="002D4C23">
              <w:rPr>
                <w:rFonts w:ascii="Arial" w:hAnsi="Arial"/>
                <w:b/>
                <w:bCs/>
                <w:sz w:val="20"/>
                <w:szCs w:val="20"/>
                <w:lang w:val="fr-FR"/>
              </w:rPr>
              <w:t>National Curriculum</w:t>
            </w:r>
          </w:p>
          <w:p w14:paraId="17F75254" w14:textId="77777777" w:rsidR="00CF25B6" w:rsidRPr="00CB4025" w:rsidRDefault="00CF25B6" w:rsidP="00CF25B6">
            <w:pPr>
              <w:rPr>
                <w:rFonts w:ascii="Arial" w:hAnsi="Arial"/>
                <w:sz w:val="20"/>
                <w:szCs w:val="20"/>
              </w:rPr>
            </w:pPr>
            <w:r w:rsidRPr="00CB4025">
              <w:rPr>
                <w:rFonts w:ascii="Arial" w:hAnsi="Arial"/>
                <w:sz w:val="20"/>
                <w:szCs w:val="20"/>
              </w:rPr>
              <w:t xml:space="preserve">Design &amp; Technology </w:t>
            </w:r>
          </w:p>
          <w:p w14:paraId="061E2202" w14:textId="77777777" w:rsidR="00CF25B6" w:rsidRPr="00CB4025" w:rsidRDefault="00CF25B6" w:rsidP="00CF25B6">
            <w:pPr>
              <w:pStyle w:val="ListParagraph"/>
              <w:numPr>
                <w:ilvl w:val="0"/>
                <w:numId w:val="46"/>
              </w:numPr>
              <w:rPr>
                <w:rFonts w:ascii="Arial" w:hAnsi="Arial"/>
                <w:sz w:val="20"/>
                <w:szCs w:val="20"/>
              </w:rPr>
            </w:pPr>
            <w:r w:rsidRPr="00CB4025">
              <w:rPr>
                <w:rFonts w:ascii="Arial" w:hAnsi="Arial"/>
                <w:sz w:val="20"/>
                <w:szCs w:val="20"/>
              </w:rPr>
              <w:t>KS2 1a, b, 3b</w:t>
            </w:r>
          </w:p>
          <w:p w14:paraId="4D0B50C3" w14:textId="77777777" w:rsidR="00CF25B6" w:rsidRDefault="00CF25B6" w:rsidP="00CF25B6">
            <w:pPr>
              <w:rPr>
                <w:rFonts w:ascii="Arial" w:hAnsi="Arial"/>
                <w:sz w:val="20"/>
                <w:szCs w:val="20"/>
              </w:rPr>
            </w:pPr>
          </w:p>
          <w:p w14:paraId="46261EDC" w14:textId="77777777" w:rsidR="00CF25B6" w:rsidRPr="00822FD6" w:rsidRDefault="00CF25B6" w:rsidP="00CF25B6">
            <w:pPr>
              <w:rPr>
                <w:rFonts w:ascii="Arial" w:hAnsi="Arial"/>
                <w:sz w:val="20"/>
                <w:szCs w:val="20"/>
              </w:rPr>
            </w:pPr>
            <w:r w:rsidRPr="00822FD6">
              <w:rPr>
                <w:rFonts w:ascii="Arial" w:hAnsi="Arial"/>
                <w:sz w:val="20"/>
                <w:szCs w:val="20"/>
              </w:rPr>
              <w:t>Mathematics</w:t>
            </w:r>
          </w:p>
          <w:p w14:paraId="3F7AA57B" w14:textId="77777777" w:rsidR="00CF25B6" w:rsidRPr="00822FD6" w:rsidRDefault="00CF25B6" w:rsidP="00CF25B6">
            <w:pPr>
              <w:rPr>
                <w:rFonts w:ascii="Arial" w:hAnsi="Arial"/>
                <w:sz w:val="20"/>
                <w:szCs w:val="20"/>
              </w:rPr>
            </w:pPr>
            <w:r w:rsidRPr="00822FD6">
              <w:rPr>
                <w:rFonts w:ascii="Arial" w:hAnsi="Arial"/>
                <w:sz w:val="20"/>
                <w:szCs w:val="20"/>
              </w:rPr>
              <w:t>KS2 Year 3 Measurement:</w:t>
            </w:r>
          </w:p>
          <w:p w14:paraId="5F2B2511" w14:textId="77777777" w:rsidR="00CF25B6" w:rsidRPr="00822FD6" w:rsidRDefault="00CF25B6" w:rsidP="00CF25B6">
            <w:pPr>
              <w:pStyle w:val="ListParagraph"/>
              <w:numPr>
                <w:ilvl w:val="0"/>
                <w:numId w:val="11"/>
              </w:numPr>
              <w:rPr>
                <w:rFonts w:ascii="Arial" w:hAnsi="Arial"/>
                <w:sz w:val="20"/>
                <w:szCs w:val="20"/>
              </w:rPr>
            </w:pPr>
            <w:r w:rsidRPr="00822FD6">
              <w:rPr>
                <w:rFonts w:ascii="Arial" w:hAnsi="Arial"/>
                <w:sz w:val="20"/>
                <w:szCs w:val="20"/>
              </w:rPr>
              <w:t>measure, compare, add and subtract: lengths (m/cm/mm); mass (kg/g); volume/capacity (l/ml)</w:t>
            </w:r>
          </w:p>
          <w:p w14:paraId="44E12811" w14:textId="3B2F0149" w:rsidR="006C1645" w:rsidRPr="00661553" w:rsidRDefault="006C1645" w:rsidP="00025E81">
            <w:pPr>
              <w:pStyle w:val="bulletundertext"/>
              <w:numPr>
                <w:ilvl w:val="0"/>
                <w:numId w:val="0"/>
              </w:numPr>
              <w:spacing w:after="0" w:line="240" w:lineRule="auto"/>
              <w:rPr>
                <w:color w:val="FF0000"/>
                <w:sz w:val="20"/>
                <w:szCs w:val="20"/>
              </w:rPr>
            </w:pPr>
          </w:p>
        </w:tc>
        <w:tc>
          <w:tcPr>
            <w:tcW w:w="5669" w:type="dxa"/>
            <w:shd w:val="clear" w:color="auto" w:fill="FFFFFF"/>
          </w:tcPr>
          <w:p w14:paraId="0CCAF6A3" w14:textId="77777777" w:rsidR="00C1427B" w:rsidRPr="001B05D6" w:rsidRDefault="00C1427B" w:rsidP="005721F7">
            <w:pPr>
              <w:rPr>
                <w:rFonts w:ascii="Arial" w:hAnsi="Arial"/>
                <w:b/>
                <w:bCs/>
                <w:sz w:val="20"/>
                <w:szCs w:val="20"/>
              </w:rPr>
            </w:pPr>
            <w:r w:rsidRPr="001B05D6">
              <w:rPr>
                <w:rFonts w:ascii="Arial" w:hAnsi="Arial"/>
                <w:b/>
                <w:bCs/>
                <w:sz w:val="20"/>
                <w:szCs w:val="20"/>
              </w:rPr>
              <w:t>Northern Ireland Curriculum</w:t>
            </w:r>
          </w:p>
          <w:p w14:paraId="75A8ABBA" w14:textId="77777777" w:rsidR="00CF25B6" w:rsidRDefault="00CF25B6" w:rsidP="00CF25B6">
            <w:pPr>
              <w:rPr>
                <w:rFonts w:ascii="Arial" w:hAnsi="Arial" w:cs="Arial"/>
                <w:bCs/>
                <w:sz w:val="20"/>
                <w:szCs w:val="20"/>
              </w:rPr>
            </w:pPr>
            <w:r w:rsidRPr="00CB4025">
              <w:rPr>
                <w:rFonts w:ascii="Arial" w:hAnsi="Arial" w:cs="Arial"/>
                <w:bCs/>
                <w:sz w:val="20"/>
                <w:szCs w:val="20"/>
              </w:rPr>
              <w:t>Technology &amp; Design</w:t>
            </w:r>
            <w:r>
              <w:rPr>
                <w:rFonts w:ascii="Arial" w:hAnsi="Arial" w:cs="Arial"/>
                <w:bCs/>
                <w:sz w:val="20"/>
                <w:szCs w:val="20"/>
              </w:rPr>
              <w:t xml:space="preserve"> – being creative</w:t>
            </w:r>
          </w:p>
          <w:p w14:paraId="6D7F649C" w14:textId="2F57EECF" w:rsidR="00CF25B6" w:rsidRDefault="00CF25B6" w:rsidP="00CF25B6">
            <w:pPr>
              <w:pStyle w:val="ListParagraph"/>
              <w:numPr>
                <w:ilvl w:val="0"/>
                <w:numId w:val="46"/>
              </w:numPr>
              <w:spacing w:after="100"/>
              <w:rPr>
                <w:rFonts w:ascii="Arial" w:hAnsi="Arial" w:cs="Arial"/>
                <w:bCs/>
                <w:sz w:val="20"/>
                <w:szCs w:val="20"/>
              </w:rPr>
            </w:pPr>
            <w:r w:rsidRPr="00CF25B6">
              <w:rPr>
                <w:rFonts w:ascii="Arial" w:hAnsi="Arial" w:cs="Arial"/>
                <w:bCs/>
                <w:sz w:val="20"/>
                <w:szCs w:val="20"/>
              </w:rPr>
              <w:t>experimenting with ideas and questions</w:t>
            </w:r>
          </w:p>
          <w:p w14:paraId="0A851A8B" w14:textId="5B714A66" w:rsidR="00CF25B6" w:rsidRDefault="00CF25B6" w:rsidP="00CF25B6">
            <w:pPr>
              <w:pStyle w:val="ListParagraph"/>
              <w:numPr>
                <w:ilvl w:val="0"/>
                <w:numId w:val="46"/>
              </w:numPr>
              <w:spacing w:after="100"/>
              <w:rPr>
                <w:rFonts w:ascii="Arial" w:hAnsi="Arial" w:cs="Arial"/>
                <w:bCs/>
                <w:sz w:val="20"/>
                <w:szCs w:val="20"/>
              </w:rPr>
            </w:pPr>
            <w:r w:rsidRPr="00CF25B6">
              <w:rPr>
                <w:rFonts w:ascii="Arial" w:hAnsi="Arial" w:cs="Arial"/>
                <w:bCs/>
                <w:sz w:val="20"/>
                <w:szCs w:val="20"/>
              </w:rPr>
              <w:t>making new connections between ideas/information</w:t>
            </w:r>
          </w:p>
          <w:p w14:paraId="30469E81" w14:textId="244004AC" w:rsidR="00CF25B6" w:rsidRPr="00CF25B6" w:rsidRDefault="00CF25B6" w:rsidP="00CF25B6">
            <w:pPr>
              <w:pStyle w:val="ListParagraph"/>
              <w:numPr>
                <w:ilvl w:val="0"/>
                <w:numId w:val="46"/>
              </w:numPr>
              <w:spacing w:after="100"/>
              <w:rPr>
                <w:rFonts w:ascii="Arial" w:hAnsi="Arial" w:cs="Arial"/>
                <w:bCs/>
                <w:sz w:val="20"/>
                <w:szCs w:val="20"/>
              </w:rPr>
            </w:pPr>
            <w:r w:rsidRPr="00CF25B6">
              <w:rPr>
                <w:rFonts w:ascii="Arial" w:hAnsi="Arial" w:cs="Arial"/>
                <w:bCs/>
                <w:sz w:val="20"/>
                <w:szCs w:val="20"/>
              </w:rPr>
              <w:t>learning from and valuing other people’s ideas</w:t>
            </w:r>
          </w:p>
          <w:p w14:paraId="203B7EE7" w14:textId="77777777" w:rsidR="00CF25B6" w:rsidRDefault="00CF25B6" w:rsidP="00CF25B6">
            <w:pPr>
              <w:rPr>
                <w:rFonts w:ascii="Arial" w:hAnsi="Arial" w:cs="Arial"/>
                <w:bCs/>
                <w:sz w:val="20"/>
                <w:szCs w:val="20"/>
              </w:rPr>
            </w:pPr>
          </w:p>
          <w:p w14:paraId="258014B3" w14:textId="77777777" w:rsidR="00CF25B6" w:rsidRPr="00822FD6" w:rsidRDefault="00CF25B6" w:rsidP="00CF25B6">
            <w:pPr>
              <w:rPr>
                <w:rFonts w:ascii="Arial" w:hAnsi="Arial"/>
                <w:bCs/>
                <w:sz w:val="20"/>
                <w:szCs w:val="20"/>
              </w:rPr>
            </w:pPr>
            <w:r w:rsidRPr="00822FD6">
              <w:rPr>
                <w:rFonts w:ascii="Arial" w:hAnsi="Arial"/>
                <w:bCs/>
                <w:sz w:val="20"/>
                <w:szCs w:val="20"/>
              </w:rPr>
              <w:t>KS2 - Mathematics and Numeracy</w:t>
            </w:r>
          </w:p>
          <w:p w14:paraId="3DA6D405" w14:textId="77777777" w:rsidR="00CF25B6" w:rsidRPr="00822FD6" w:rsidRDefault="00CF25B6" w:rsidP="00CF25B6">
            <w:pPr>
              <w:rPr>
                <w:rFonts w:ascii="Arial" w:hAnsi="Arial"/>
                <w:sz w:val="20"/>
                <w:szCs w:val="20"/>
              </w:rPr>
            </w:pPr>
            <w:r w:rsidRPr="00822FD6">
              <w:rPr>
                <w:rFonts w:ascii="Arial" w:hAnsi="Arial"/>
                <w:sz w:val="20"/>
                <w:szCs w:val="20"/>
              </w:rPr>
              <w:t>Measures:</w:t>
            </w:r>
          </w:p>
          <w:p w14:paraId="4420981C" w14:textId="77777777" w:rsidR="00CF25B6" w:rsidRDefault="00CF25B6" w:rsidP="00CF25B6">
            <w:pPr>
              <w:numPr>
                <w:ilvl w:val="0"/>
                <w:numId w:val="11"/>
              </w:numPr>
              <w:rPr>
                <w:rFonts w:ascii="Arial" w:hAnsi="Arial"/>
                <w:sz w:val="20"/>
                <w:szCs w:val="20"/>
              </w:rPr>
            </w:pPr>
            <w:r w:rsidRPr="00822FD6">
              <w:rPr>
                <w:rFonts w:ascii="Arial" w:hAnsi="Arial"/>
                <w:sz w:val="20"/>
                <w:szCs w:val="20"/>
              </w:rPr>
              <w:t>identify understand and use the language associated with length, weight, capacity, area and time</w:t>
            </w:r>
          </w:p>
          <w:p w14:paraId="657FF370" w14:textId="31785146" w:rsidR="0065101C" w:rsidRPr="00661553" w:rsidRDefault="00CF25B6" w:rsidP="00CF25B6">
            <w:pPr>
              <w:pStyle w:val="ListParagraph"/>
              <w:numPr>
                <w:ilvl w:val="0"/>
                <w:numId w:val="11"/>
              </w:numPr>
              <w:rPr>
                <w:rFonts w:ascii="Arial" w:hAnsi="Arial" w:cs="Arial"/>
                <w:color w:val="FF0000"/>
                <w:sz w:val="20"/>
                <w:szCs w:val="20"/>
              </w:rPr>
            </w:pPr>
            <w:r w:rsidRPr="00754051">
              <w:rPr>
                <w:rFonts w:ascii="Arial" w:hAnsi="Arial"/>
                <w:sz w:val="20"/>
                <w:szCs w:val="20"/>
              </w:rPr>
              <w:t>know and use the most commonly used units to measure in purposeful contexts</w:t>
            </w:r>
          </w:p>
        </w:tc>
      </w:tr>
      <w:tr w:rsidR="00C1427B" w:rsidRPr="00D109A3" w14:paraId="0550A1E4" w14:textId="77777777" w:rsidTr="006F6374">
        <w:tc>
          <w:tcPr>
            <w:tcW w:w="5387" w:type="dxa"/>
            <w:shd w:val="clear" w:color="auto" w:fill="FFFFFF"/>
            <w:tcMar>
              <w:top w:w="57" w:type="dxa"/>
              <w:left w:w="113" w:type="dxa"/>
              <w:bottom w:w="57" w:type="dxa"/>
              <w:right w:w="57" w:type="dxa"/>
            </w:tcMar>
          </w:tcPr>
          <w:p w14:paraId="5484FB66" w14:textId="77777777" w:rsidR="00C1427B" w:rsidRPr="00082C1C" w:rsidRDefault="00C1427B" w:rsidP="005721F7">
            <w:pPr>
              <w:rPr>
                <w:rFonts w:ascii="Arial" w:hAnsi="Arial"/>
                <w:b/>
                <w:sz w:val="20"/>
                <w:szCs w:val="20"/>
              </w:rPr>
            </w:pPr>
            <w:r w:rsidRPr="00082C1C">
              <w:rPr>
                <w:rFonts w:ascii="Arial" w:hAnsi="Arial"/>
                <w:b/>
                <w:sz w:val="20"/>
                <w:szCs w:val="20"/>
              </w:rPr>
              <w:t>Scotland: Curriculum for Excellence</w:t>
            </w:r>
          </w:p>
          <w:p w14:paraId="5A989B44" w14:textId="77777777" w:rsidR="00CF25B6" w:rsidRPr="00CB4025" w:rsidRDefault="00CF25B6" w:rsidP="00CF25B6">
            <w:pPr>
              <w:rPr>
                <w:rFonts w:ascii="Arial" w:hAnsi="Arial"/>
                <w:sz w:val="20"/>
                <w:szCs w:val="20"/>
              </w:rPr>
            </w:pPr>
            <w:r w:rsidRPr="00CB4025">
              <w:rPr>
                <w:rFonts w:ascii="Arial" w:hAnsi="Arial"/>
                <w:sz w:val="20"/>
                <w:szCs w:val="20"/>
              </w:rPr>
              <w:t>Technologies</w:t>
            </w:r>
          </w:p>
          <w:p w14:paraId="2B89781D" w14:textId="77777777" w:rsidR="00CF25B6" w:rsidRPr="0006774C" w:rsidRDefault="00CF25B6" w:rsidP="00CF25B6">
            <w:pPr>
              <w:numPr>
                <w:ilvl w:val="0"/>
                <w:numId w:val="41"/>
              </w:numPr>
              <w:rPr>
                <w:rFonts w:ascii="Arial" w:hAnsi="Arial"/>
                <w:sz w:val="18"/>
                <w:szCs w:val="18"/>
              </w:rPr>
            </w:pPr>
            <w:r w:rsidRPr="00CB4025">
              <w:rPr>
                <w:rFonts w:ascii="Arial" w:hAnsi="Arial" w:cs="Arial"/>
                <w:bCs/>
                <w:sz w:val="20"/>
                <w:szCs w:val="20"/>
              </w:rPr>
              <w:t>TCH 0-11a TCH 1-11a</w:t>
            </w:r>
          </w:p>
          <w:p w14:paraId="53D1C667" w14:textId="77777777" w:rsidR="00CF25B6" w:rsidRDefault="00CF25B6" w:rsidP="00CF25B6">
            <w:pPr>
              <w:rPr>
                <w:rFonts w:ascii="Arial" w:hAnsi="Arial" w:cs="Arial"/>
                <w:bCs/>
                <w:sz w:val="20"/>
                <w:szCs w:val="20"/>
              </w:rPr>
            </w:pPr>
          </w:p>
          <w:p w14:paraId="31B53D67" w14:textId="77777777" w:rsidR="00CF25B6" w:rsidRPr="00822FD6" w:rsidRDefault="00CF25B6" w:rsidP="00CF25B6">
            <w:pPr>
              <w:rPr>
                <w:rFonts w:ascii="Arial" w:hAnsi="Arial"/>
                <w:sz w:val="20"/>
                <w:szCs w:val="20"/>
              </w:rPr>
            </w:pPr>
            <w:r w:rsidRPr="00822FD6">
              <w:rPr>
                <w:rFonts w:ascii="Arial" w:hAnsi="Arial"/>
                <w:sz w:val="20"/>
                <w:szCs w:val="20"/>
              </w:rPr>
              <w:t>Numeracy and Mathematics</w:t>
            </w:r>
          </w:p>
          <w:p w14:paraId="1101660C" w14:textId="77777777" w:rsidR="00CF25B6" w:rsidRPr="00822FD6" w:rsidRDefault="00CF25B6" w:rsidP="00CF25B6">
            <w:pPr>
              <w:rPr>
                <w:rFonts w:ascii="Arial" w:hAnsi="Arial"/>
                <w:sz w:val="20"/>
                <w:szCs w:val="20"/>
              </w:rPr>
            </w:pPr>
            <w:r w:rsidRPr="00822FD6">
              <w:rPr>
                <w:rFonts w:ascii="Arial" w:hAnsi="Arial"/>
                <w:sz w:val="20"/>
                <w:szCs w:val="20"/>
              </w:rPr>
              <w:t>Measurement:</w:t>
            </w:r>
          </w:p>
          <w:p w14:paraId="6F739823" w14:textId="1239FFC7" w:rsidR="00816686" w:rsidRPr="00CF25B6" w:rsidRDefault="00CF25B6" w:rsidP="00CF25B6">
            <w:pPr>
              <w:numPr>
                <w:ilvl w:val="0"/>
                <w:numId w:val="41"/>
              </w:numPr>
              <w:rPr>
                <w:rFonts w:ascii="Arial" w:hAnsi="Arial"/>
                <w:sz w:val="20"/>
                <w:szCs w:val="20"/>
              </w:rPr>
            </w:pPr>
            <w:r w:rsidRPr="00822FD6">
              <w:rPr>
                <w:rFonts w:ascii="Arial" w:hAnsi="Arial"/>
                <w:sz w:val="20"/>
                <w:szCs w:val="20"/>
              </w:rPr>
              <w:t>MNU 2-11b</w:t>
            </w:r>
          </w:p>
        </w:tc>
        <w:tc>
          <w:tcPr>
            <w:tcW w:w="5669" w:type="dxa"/>
            <w:shd w:val="clear" w:color="auto" w:fill="FFFFFF"/>
          </w:tcPr>
          <w:p w14:paraId="40A071AC" w14:textId="77777777" w:rsidR="00C1427B" w:rsidRPr="00A6186C" w:rsidRDefault="00C1427B" w:rsidP="005721F7">
            <w:pPr>
              <w:rPr>
                <w:rFonts w:ascii="Arial" w:hAnsi="Arial"/>
                <w:b/>
                <w:bCs/>
                <w:sz w:val="20"/>
                <w:szCs w:val="20"/>
              </w:rPr>
            </w:pPr>
            <w:r w:rsidRPr="00A6186C">
              <w:rPr>
                <w:rFonts w:ascii="Arial" w:hAnsi="Arial"/>
                <w:b/>
                <w:bCs/>
                <w:sz w:val="20"/>
                <w:szCs w:val="20"/>
              </w:rPr>
              <w:t xml:space="preserve">Wales: National Curriculum </w:t>
            </w:r>
          </w:p>
          <w:p w14:paraId="24C4A1A7" w14:textId="77777777" w:rsidR="00CF25B6" w:rsidRPr="00CB4025" w:rsidRDefault="00CF25B6" w:rsidP="00CF25B6">
            <w:pPr>
              <w:pStyle w:val="NoSpacing"/>
              <w:rPr>
                <w:rFonts w:ascii="Arial" w:hAnsi="Arial" w:cs="Arial"/>
                <w:bCs/>
                <w:sz w:val="20"/>
                <w:szCs w:val="20"/>
              </w:rPr>
            </w:pPr>
            <w:r w:rsidRPr="00CB4025">
              <w:rPr>
                <w:rFonts w:ascii="Arial" w:hAnsi="Arial" w:cs="Arial"/>
                <w:bCs/>
                <w:sz w:val="20"/>
                <w:szCs w:val="20"/>
              </w:rPr>
              <w:t>Design and Technology</w:t>
            </w:r>
          </w:p>
          <w:p w14:paraId="267A48FB" w14:textId="77777777" w:rsidR="00CF25B6" w:rsidRPr="00CB4025" w:rsidRDefault="00CF25B6" w:rsidP="00CF25B6">
            <w:pPr>
              <w:pStyle w:val="ListParagraph"/>
              <w:numPr>
                <w:ilvl w:val="0"/>
                <w:numId w:val="47"/>
              </w:numPr>
              <w:ind w:left="349"/>
              <w:rPr>
                <w:rFonts w:ascii="Arial" w:hAnsi="Arial"/>
                <w:bCs/>
                <w:sz w:val="18"/>
                <w:szCs w:val="18"/>
              </w:rPr>
            </w:pPr>
            <w:r w:rsidRPr="00CB4025">
              <w:rPr>
                <w:rFonts w:ascii="Arial" w:hAnsi="Arial" w:cs="Arial"/>
                <w:bCs/>
                <w:sz w:val="20"/>
                <w:szCs w:val="20"/>
              </w:rPr>
              <w:t>KS2 Skills: Designing 4,5</w:t>
            </w:r>
          </w:p>
          <w:p w14:paraId="3C4E7956" w14:textId="77777777" w:rsidR="00CF25B6" w:rsidRDefault="00CF25B6" w:rsidP="00CF25B6">
            <w:pPr>
              <w:rPr>
                <w:rFonts w:ascii="Arial" w:hAnsi="Arial"/>
                <w:bCs/>
                <w:sz w:val="18"/>
                <w:szCs w:val="18"/>
              </w:rPr>
            </w:pPr>
          </w:p>
          <w:p w14:paraId="29919BE7" w14:textId="77777777" w:rsidR="00CF25B6" w:rsidRPr="00822FD6" w:rsidRDefault="00CF25B6" w:rsidP="00CF25B6">
            <w:pPr>
              <w:rPr>
                <w:rFonts w:ascii="Arial" w:hAnsi="Arial"/>
                <w:sz w:val="20"/>
                <w:szCs w:val="20"/>
              </w:rPr>
            </w:pPr>
            <w:r w:rsidRPr="00822FD6">
              <w:rPr>
                <w:rFonts w:ascii="Arial" w:hAnsi="Arial"/>
                <w:sz w:val="20"/>
                <w:szCs w:val="20"/>
              </w:rPr>
              <w:t>Mathematics</w:t>
            </w:r>
          </w:p>
          <w:p w14:paraId="5216C795" w14:textId="77777777" w:rsidR="00CF25B6" w:rsidRPr="00822FD6" w:rsidRDefault="00CF25B6" w:rsidP="00CF25B6">
            <w:pPr>
              <w:rPr>
                <w:rFonts w:ascii="Arial" w:hAnsi="Arial"/>
                <w:sz w:val="20"/>
                <w:szCs w:val="20"/>
              </w:rPr>
            </w:pPr>
            <w:r w:rsidRPr="00822FD6">
              <w:rPr>
                <w:rFonts w:ascii="Arial" w:hAnsi="Arial"/>
                <w:sz w:val="20"/>
                <w:szCs w:val="20"/>
              </w:rPr>
              <w:t>KS2 - Using measuring skills:</w:t>
            </w:r>
          </w:p>
          <w:p w14:paraId="4EF370BA" w14:textId="77777777" w:rsidR="00CF25B6" w:rsidRPr="00822FD6" w:rsidRDefault="00CF25B6" w:rsidP="00CF25B6">
            <w:pPr>
              <w:numPr>
                <w:ilvl w:val="0"/>
                <w:numId w:val="15"/>
              </w:numPr>
              <w:ind w:left="317" w:hanging="283"/>
              <w:rPr>
                <w:rFonts w:ascii="Arial" w:hAnsi="Arial"/>
                <w:bCs/>
                <w:sz w:val="20"/>
                <w:szCs w:val="20"/>
              </w:rPr>
            </w:pPr>
            <w:r w:rsidRPr="00822FD6">
              <w:rPr>
                <w:rFonts w:ascii="Arial" w:hAnsi="Arial"/>
                <w:bCs/>
                <w:sz w:val="20"/>
                <w:szCs w:val="20"/>
              </w:rPr>
              <w:t>select and use appropriate standard units to estimate and measure length, weight/mass and capacity</w:t>
            </w:r>
          </w:p>
          <w:p w14:paraId="6C3861FD" w14:textId="1ACE6DBE" w:rsidR="00CF25B6" w:rsidRPr="00822FD6" w:rsidRDefault="00CF25B6" w:rsidP="00CF25B6">
            <w:pPr>
              <w:numPr>
                <w:ilvl w:val="0"/>
                <w:numId w:val="15"/>
              </w:numPr>
              <w:ind w:left="317" w:hanging="283"/>
              <w:rPr>
                <w:rFonts w:ascii="Arial" w:hAnsi="Arial"/>
                <w:bCs/>
                <w:sz w:val="20"/>
                <w:szCs w:val="20"/>
              </w:rPr>
            </w:pPr>
            <w:r w:rsidRPr="00822FD6">
              <w:rPr>
                <w:rFonts w:ascii="Arial" w:hAnsi="Arial"/>
                <w:bCs/>
                <w:sz w:val="20"/>
                <w:szCs w:val="20"/>
              </w:rPr>
              <w:t>measure on a ruler to the nearest mm</w:t>
            </w:r>
          </w:p>
          <w:p w14:paraId="4A141F9F" w14:textId="77777777" w:rsidR="00CF25B6" w:rsidRPr="00822FD6" w:rsidRDefault="00CF25B6" w:rsidP="00CF25B6">
            <w:pPr>
              <w:rPr>
                <w:rFonts w:ascii="Arial" w:hAnsi="Arial"/>
                <w:bCs/>
                <w:sz w:val="20"/>
                <w:szCs w:val="20"/>
              </w:rPr>
            </w:pPr>
          </w:p>
          <w:p w14:paraId="010DE238" w14:textId="77777777" w:rsidR="00CF25B6" w:rsidRPr="00822FD6" w:rsidRDefault="00CF25B6" w:rsidP="00CF25B6">
            <w:pPr>
              <w:rPr>
                <w:rFonts w:ascii="Arial" w:hAnsi="Arial"/>
                <w:bCs/>
                <w:sz w:val="20"/>
                <w:szCs w:val="20"/>
              </w:rPr>
            </w:pPr>
            <w:r w:rsidRPr="00822FD6">
              <w:rPr>
                <w:rFonts w:ascii="Arial" w:hAnsi="Arial"/>
                <w:bCs/>
                <w:sz w:val="20"/>
                <w:szCs w:val="20"/>
              </w:rPr>
              <w:t>Science</w:t>
            </w:r>
          </w:p>
          <w:p w14:paraId="0CAC2E74" w14:textId="77777777" w:rsidR="00CF25B6" w:rsidRPr="00822FD6" w:rsidRDefault="00CF25B6" w:rsidP="00CF25B6">
            <w:pPr>
              <w:rPr>
                <w:rFonts w:ascii="Arial" w:hAnsi="Arial"/>
                <w:bCs/>
                <w:sz w:val="20"/>
                <w:szCs w:val="20"/>
              </w:rPr>
            </w:pPr>
            <w:r w:rsidRPr="00822FD6">
              <w:rPr>
                <w:rFonts w:ascii="Arial" w:hAnsi="Arial"/>
                <w:bCs/>
                <w:sz w:val="20"/>
                <w:szCs w:val="20"/>
              </w:rPr>
              <w:t>KS2 – Skills:</w:t>
            </w:r>
          </w:p>
          <w:p w14:paraId="34B455E9" w14:textId="7C54DBD3" w:rsidR="003025C0" w:rsidRPr="00661553" w:rsidRDefault="00CF25B6" w:rsidP="00CF25B6">
            <w:pPr>
              <w:pStyle w:val="bulletundertext"/>
              <w:numPr>
                <w:ilvl w:val="0"/>
                <w:numId w:val="11"/>
              </w:numPr>
              <w:spacing w:line="240" w:lineRule="auto"/>
              <w:rPr>
                <w:rFonts w:asciiTheme="minorHAnsi" w:hAnsiTheme="minorHAnsi" w:cstheme="minorHAnsi"/>
                <w:bCs/>
                <w:color w:val="FF0000"/>
                <w:sz w:val="20"/>
                <w:szCs w:val="20"/>
              </w:rPr>
            </w:pPr>
            <w:r w:rsidRPr="00822FD6">
              <w:rPr>
                <w:bCs/>
                <w:sz w:val="20"/>
                <w:szCs w:val="20"/>
              </w:rPr>
              <w:t>use standard measures and S.I. units</w:t>
            </w:r>
          </w:p>
        </w:tc>
      </w:tr>
      <w:tr w:rsidR="00C1427B" w:rsidRPr="00D109A3" w14:paraId="08EE4D4B" w14:textId="77777777" w:rsidTr="006F6374">
        <w:tc>
          <w:tcPr>
            <w:tcW w:w="5387" w:type="dxa"/>
            <w:shd w:val="clear" w:color="auto" w:fill="auto"/>
            <w:tcMar>
              <w:top w:w="57" w:type="dxa"/>
              <w:left w:w="113" w:type="dxa"/>
              <w:bottom w:w="57" w:type="dxa"/>
              <w:right w:w="57" w:type="dxa"/>
            </w:tcMar>
          </w:tcPr>
          <w:p w14:paraId="015F5DEE" w14:textId="6B64B476" w:rsidR="00A36CCA" w:rsidRPr="00DF4A2C" w:rsidRDefault="00A36CCA" w:rsidP="00C1427B">
            <w:pPr>
              <w:rPr>
                <w:rFonts w:ascii="Arial" w:hAnsi="Arial"/>
                <w:b/>
                <w:sz w:val="18"/>
                <w:szCs w:val="18"/>
              </w:rPr>
            </w:pPr>
          </w:p>
        </w:tc>
        <w:tc>
          <w:tcPr>
            <w:tcW w:w="5669" w:type="dxa"/>
            <w:shd w:val="clear" w:color="auto" w:fill="auto"/>
          </w:tcPr>
          <w:p w14:paraId="42A32C7B" w14:textId="77777777" w:rsidR="00C1427B" w:rsidRDefault="00C1427B" w:rsidP="00C1427B">
            <w:pPr>
              <w:rPr>
                <w:rFonts w:ascii="Arial" w:hAnsi="Arial"/>
                <w:b/>
                <w:bCs/>
                <w:sz w:val="20"/>
                <w:szCs w:val="20"/>
              </w:rPr>
            </w:pPr>
          </w:p>
        </w:tc>
      </w:tr>
    </w:tbl>
    <w:p w14:paraId="3917F6AF" w14:textId="77777777" w:rsidR="00C1427B" w:rsidRPr="006200D8" w:rsidRDefault="00C1427B" w:rsidP="00C1427B">
      <w:pPr>
        <w:rPr>
          <w:vanish/>
        </w:rPr>
      </w:pPr>
    </w:p>
    <w:tbl>
      <w:tblPr>
        <w:tblW w:w="11056" w:type="dxa"/>
        <w:tblLayout w:type="fixed"/>
        <w:tblLook w:val="00A0" w:firstRow="1" w:lastRow="0" w:firstColumn="1" w:lastColumn="0" w:noHBand="0" w:noVBand="0"/>
      </w:tblPr>
      <w:tblGrid>
        <w:gridCol w:w="5216"/>
        <w:gridCol w:w="624"/>
        <w:gridCol w:w="5216"/>
      </w:tblGrid>
      <w:tr w:rsidR="00C1427B" w14:paraId="54C53336" w14:textId="77777777" w:rsidTr="00223E45">
        <w:tc>
          <w:tcPr>
            <w:tcW w:w="11056" w:type="dxa"/>
            <w:gridSpan w:val="3"/>
            <w:shd w:val="clear" w:color="auto" w:fill="96C54D"/>
            <w:tcMar>
              <w:top w:w="57" w:type="dxa"/>
              <w:left w:w="113" w:type="dxa"/>
              <w:bottom w:w="57" w:type="dxa"/>
              <w:right w:w="57" w:type="dxa"/>
            </w:tcMar>
            <w:vAlign w:val="center"/>
          </w:tcPr>
          <w:p w14:paraId="675F7981" w14:textId="77777777" w:rsidR="00C1427B" w:rsidRPr="000C298A" w:rsidRDefault="00C1427B" w:rsidP="00C1427B">
            <w:pPr>
              <w:rPr>
                <w:rFonts w:ascii="Arial" w:hAnsi="Arial"/>
                <w:color w:val="FFFFFF"/>
              </w:rPr>
            </w:pPr>
            <w:r w:rsidRPr="000C298A">
              <w:rPr>
                <w:rFonts w:ascii="Arial" w:hAnsi="Arial"/>
                <w:b/>
                <w:color w:val="FFFFFF"/>
              </w:rPr>
              <w:t>Assessment opportunities</w:t>
            </w:r>
          </w:p>
        </w:tc>
      </w:tr>
      <w:tr w:rsidR="00C327FC" w14:paraId="42351892" w14:textId="77777777">
        <w:tc>
          <w:tcPr>
            <w:tcW w:w="11056" w:type="dxa"/>
            <w:gridSpan w:val="3"/>
            <w:shd w:val="clear" w:color="auto" w:fill="FFFFFF"/>
            <w:tcMar>
              <w:top w:w="57" w:type="dxa"/>
              <w:left w:w="113" w:type="dxa"/>
              <w:bottom w:w="57" w:type="dxa"/>
              <w:right w:w="57" w:type="dxa"/>
            </w:tcMar>
            <w:vAlign w:val="center"/>
          </w:tcPr>
          <w:p w14:paraId="7ABC0566" w14:textId="31A36D49" w:rsidR="00025E81" w:rsidRPr="00025E81" w:rsidRDefault="00025E81" w:rsidP="00025E81">
            <w:pPr>
              <w:pStyle w:val="ListParagraph"/>
              <w:numPr>
                <w:ilvl w:val="0"/>
                <w:numId w:val="11"/>
              </w:numPr>
              <w:rPr>
                <w:rFonts w:ascii="Arial" w:hAnsi="Arial" w:cs="Arial"/>
                <w:sz w:val="18"/>
              </w:rPr>
            </w:pPr>
            <w:r>
              <w:rPr>
                <w:rFonts w:ascii="Arial" w:hAnsi="Arial" w:cs="Arial"/>
                <w:sz w:val="20"/>
                <w:szCs w:val="28"/>
              </w:rPr>
              <w:t xml:space="preserve">Formal teacher assessment of </w:t>
            </w:r>
            <w:r w:rsidR="00CF25B6">
              <w:rPr>
                <w:rFonts w:ascii="Arial" w:hAnsi="Arial" w:cs="Arial"/>
                <w:sz w:val="20"/>
                <w:szCs w:val="28"/>
              </w:rPr>
              <w:t>the designs</w:t>
            </w:r>
          </w:p>
          <w:p w14:paraId="285C7AFE" w14:textId="77777777" w:rsidR="00025E81" w:rsidRPr="00CF25B6" w:rsidRDefault="00025E81" w:rsidP="00025E81">
            <w:pPr>
              <w:pStyle w:val="ListParagraph"/>
              <w:numPr>
                <w:ilvl w:val="0"/>
                <w:numId w:val="11"/>
              </w:numPr>
              <w:rPr>
                <w:rFonts w:ascii="Arial" w:hAnsi="Arial" w:cs="Arial"/>
                <w:sz w:val="18"/>
              </w:rPr>
            </w:pPr>
            <w:r>
              <w:rPr>
                <w:rFonts w:ascii="Arial" w:hAnsi="Arial" w:cs="Arial"/>
                <w:sz w:val="20"/>
                <w:szCs w:val="28"/>
              </w:rPr>
              <w:t xml:space="preserve">Self/peer assessment of </w:t>
            </w:r>
            <w:r w:rsidR="00CF25B6">
              <w:rPr>
                <w:rFonts w:ascii="Arial" w:hAnsi="Arial" w:cs="Arial"/>
                <w:sz w:val="20"/>
                <w:szCs w:val="28"/>
              </w:rPr>
              <w:t>the designs</w:t>
            </w:r>
          </w:p>
          <w:p w14:paraId="2C4A874B" w14:textId="53F0FD1D" w:rsidR="00CF25B6" w:rsidRPr="00025E81" w:rsidRDefault="00817028" w:rsidP="00025E81">
            <w:pPr>
              <w:pStyle w:val="ListParagraph"/>
              <w:numPr>
                <w:ilvl w:val="0"/>
                <w:numId w:val="11"/>
              </w:numPr>
              <w:rPr>
                <w:rFonts w:ascii="Arial" w:hAnsi="Arial" w:cs="Arial"/>
                <w:sz w:val="18"/>
              </w:rPr>
            </w:pPr>
            <w:r>
              <w:rPr>
                <w:rFonts w:ascii="Arial" w:hAnsi="Arial" w:cs="Arial"/>
                <w:sz w:val="20"/>
                <w:szCs w:val="28"/>
              </w:rPr>
              <w:t>Formative f</w:t>
            </w:r>
            <w:r w:rsidR="00CF25B6">
              <w:rPr>
                <w:rFonts w:ascii="Arial" w:hAnsi="Arial" w:cs="Arial"/>
                <w:sz w:val="20"/>
                <w:szCs w:val="28"/>
              </w:rPr>
              <w:t xml:space="preserve">eedback from </w:t>
            </w:r>
            <w:r>
              <w:rPr>
                <w:rFonts w:ascii="Arial" w:hAnsi="Arial" w:cs="Arial"/>
                <w:sz w:val="20"/>
                <w:szCs w:val="28"/>
              </w:rPr>
              <w:t>headteacher/senior leadership/board of governors prior to implementation</w:t>
            </w:r>
          </w:p>
        </w:tc>
      </w:tr>
      <w:tr w:rsidR="00C327FC" w14:paraId="226124CC" w14:textId="77777777">
        <w:tc>
          <w:tcPr>
            <w:tcW w:w="5216" w:type="dxa"/>
            <w:shd w:val="clear" w:color="auto" w:fill="auto"/>
            <w:tcMar>
              <w:top w:w="57" w:type="dxa"/>
              <w:left w:w="113" w:type="dxa"/>
              <w:bottom w:w="57" w:type="dxa"/>
              <w:right w:w="57" w:type="dxa"/>
            </w:tcMar>
            <w:vAlign w:val="center"/>
          </w:tcPr>
          <w:p w14:paraId="09FC6818" w14:textId="77777777" w:rsidR="00C327FC" w:rsidRPr="006200D8" w:rsidRDefault="00C327FC" w:rsidP="00C327FC">
            <w:pPr>
              <w:rPr>
                <w:rFonts w:ascii="Arial" w:hAnsi="Arial"/>
                <w:sz w:val="18"/>
                <w:szCs w:val="18"/>
              </w:rPr>
            </w:pPr>
          </w:p>
        </w:tc>
        <w:tc>
          <w:tcPr>
            <w:tcW w:w="624" w:type="dxa"/>
            <w:shd w:val="clear" w:color="auto" w:fill="auto"/>
            <w:tcMar>
              <w:top w:w="57" w:type="dxa"/>
              <w:left w:w="113" w:type="dxa"/>
              <w:bottom w:w="57" w:type="dxa"/>
              <w:right w:w="57" w:type="dxa"/>
            </w:tcMar>
            <w:vAlign w:val="center"/>
          </w:tcPr>
          <w:p w14:paraId="33320609" w14:textId="77777777" w:rsidR="00C327FC" w:rsidRPr="006200D8" w:rsidRDefault="00C327FC" w:rsidP="00C327FC">
            <w:pPr>
              <w:rPr>
                <w:sz w:val="20"/>
              </w:rPr>
            </w:pPr>
          </w:p>
        </w:tc>
        <w:tc>
          <w:tcPr>
            <w:tcW w:w="5216" w:type="dxa"/>
            <w:shd w:val="clear" w:color="auto" w:fill="auto"/>
            <w:tcMar>
              <w:top w:w="57" w:type="dxa"/>
              <w:left w:w="113" w:type="dxa"/>
              <w:bottom w:w="57" w:type="dxa"/>
              <w:right w:w="57" w:type="dxa"/>
            </w:tcMar>
            <w:vAlign w:val="center"/>
          </w:tcPr>
          <w:p w14:paraId="211E4C48" w14:textId="77777777" w:rsidR="00C327FC" w:rsidRPr="006200D8" w:rsidRDefault="00C327FC" w:rsidP="00C327FC">
            <w:pPr>
              <w:rPr>
                <w:rFonts w:ascii="Arial" w:hAnsi="Arial"/>
                <w:sz w:val="20"/>
              </w:rPr>
            </w:pPr>
          </w:p>
        </w:tc>
      </w:tr>
    </w:tbl>
    <w:p w14:paraId="03CD7A42" w14:textId="77777777" w:rsidR="00C1427B" w:rsidRPr="0088426B" w:rsidRDefault="00C1427B" w:rsidP="00C1427B">
      <w:pPr>
        <w:rPr>
          <w:rFonts w:ascii="Arial" w:hAnsi="Arial" w:cs="Arial"/>
          <w:sz w:val="22"/>
          <w:szCs w:val="22"/>
        </w:rPr>
      </w:pPr>
    </w:p>
    <w:sectPr w:rsidR="00C1427B" w:rsidRPr="0088426B" w:rsidSect="00D845AE">
      <w:headerReference w:type="even" r:id="rId18"/>
      <w:headerReference w:type="default" r:id="rId19"/>
      <w:footerReference w:type="default" r:id="rId20"/>
      <w:headerReference w:type="first" r:id="rId21"/>
      <w:pgSz w:w="11900" w:h="16840"/>
      <w:pgMar w:top="2977" w:right="567" w:bottom="2410" w:left="567" w:header="0" w:footer="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A86728" w14:textId="77777777" w:rsidR="00B54BDB" w:rsidRDefault="00B54BDB">
      <w:r>
        <w:separator/>
      </w:r>
    </w:p>
  </w:endnote>
  <w:endnote w:type="continuationSeparator" w:id="0">
    <w:p w14:paraId="1BD619BC" w14:textId="77777777" w:rsidR="00B54BDB" w:rsidRDefault="00B54B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altName w:val="Arial"/>
    <w:panose1 w:val="020B0704020202020204"/>
    <w:charset w:val="00"/>
    <w:family w:val="auto"/>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18FDD0" w14:textId="21C64877" w:rsidR="00F5476A" w:rsidRDefault="0017521C">
    <w:pPr>
      <w:pStyle w:val="Footer"/>
    </w:pPr>
    <w:r>
      <w:rPr>
        <w:noProof/>
      </w:rPr>
      <w:drawing>
        <wp:anchor distT="0" distB="0" distL="114300" distR="114300" simplePos="0" relativeHeight="251660288" behindDoc="1" locked="0" layoutInCell="1" allowOverlap="1" wp14:anchorId="4ED6D26C" wp14:editId="1A0097E2">
          <wp:simplePos x="0" y="0"/>
          <wp:positionH relativeFrom="column">
            <wp:posOffset>5972810</wp:posOffset>
          </wp:positionH>
          <wp:positionV relativeFrom="paragraph">
            <wp:posOffset>-548640</wp:posOffset>
          </wp:positionV>
          <wp:extent cx="1015365" cy="527050"/>
          <wp:effectExtent l="0" t="0" r="0" b="6350"/>
          <wp:wrapTight wrapText="bothSides">
            <wp:wrapPolygon edited="0">
              <wp:start x="0" y="0"/>
              <wp:lineTo x="0" y="21080"/>
              <wp:lineTo x="21073" y="21080"/>
              <wp:lineTo x="21073" y="0"/>
              <wp:lineTo x="0" y="0"/>
            </wp:wrapPolygon>
          </wp:wrapTight>
          <wp:docPr id="8" name="Picture 7" descr="Logo&#10;&#10;Description automatically generated with low confidence">
            <a:extLst xmlns:a="http://schemas.openxmlformats.org/drawingml/2006/main">
              <a:ext uri="{FF2B5EF4-FFF2-40B4-BE49-F238E27FC236}">
                <a16:creationId xmlns:a16="http://schemas.microsoft.com/office/drawing/2014/main" id="{25BF5AA7-781A-631F-0207-359CE8A44AD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Logo&#10;&#10;Description automatically generated with low confidence">
                    <a:extLst>
                      <a:ext uri="{FF2B5EF4-FFF2-40B4-BE49-F238E27FC236}">
                        <a16:creationId xmlns:a16="http://schemas.microsoft.com/office/drawing/2014/main" id="{25BF5AA7-781A-631F-0207-359CE8A44ADB}"/>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015365" cy="527050"/>
                  </a:xfrm>
                  <a:prstGeom prst="rect">
                    <a:avLst/>
                  </a:prstGeom>
                </pic:spPr>
              </pic:pic>
            </a:graphicData>
          </a:graphic>
          <wp14:sizeRelH relativeFrom="page">
            <wp14:pctWidth>0</wp14:pctWidth>
          </wp14:sizeRelH>
          <wp14:sizeRelV relativeFrom="page">
            <wp14:pctHeight>0</wp14:pctHeight>
          </wp14:sizeRelV>
        </wp:anchor>
      </w:drawing>
    </w:r>
    <w:r w:rsidR="00F5476A">
      <w:rPr>
        <w:noProof/>
      </w:rPr>
      <w:drawing>
        <wp:anchor distT="0" distB="0" distL="114300" distR="114300" simplePos="0" relativeHeight="251659264" behindDoc="1" locked="0" layoutInCell="1" allowOverlap="1" wp14:anchorId="0AAA449F" wp14:editId="19C6141A">
          <wp:simplePos x="0" y="0"/>
          <wp:positionH relativeFrom="page">
            <wp:posOffset>0</wp:posOffset>
          </wp:positionH>
          <wp:positionV relativeFrom="page">
            <wp:align>bottom</wp:align>
          </wp:positionV>
          <wp:extent cx="7560000" cy="1512000"/>
          <wp:effectExtent l="0" t="0" r="0" b="0"/>
          <wp:wrapNone/>
          <wp:docPr id="226982866" name="Picture 226982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SD3173 Faraday Primary Resource Doc Footer GREEN-v2.jpg"/>
                  <pic:cNvPicPr/>
                </pic:nvPicPr>
                <pic:blipFill>
                  <a:blip r:embed="rId2">
                    <a:extLst>
                      <a:ext uri="{28A0092B-C50C-407E-A947-70E740481C1C}">
                        <a14:useLocalDpi xmlns:a14="http://schemas.microsoft.com/office/drawing/2010/main" val="0"/>
                      </a:ext>
                    </a:extLst>
                  </a:blip>
                  <a:stretch>
                    <a:fillRect/>
                  </a:stretch>
                </pic:blipFill>
                <pic:spPr>
                  <a:xfrm>
                    <a:off x="0" y="0"/>
                    <a:ext cx="7560000" cy="1512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D6A160" w14:textId="77777777" w:rsidR="00B54BDB" w:rsidRDefault="00B54BDB">
      <w:r>
        <w:separator/>
      </w:r>
    </w:p>
  </w:footnote>
  <w:footnote w:type="continuationSeparator" w:id="0">
    <w:p w14:paraId="0D0DE859" w14:textId="77777777" w:rsidR="00B54BDB" w:rsidRDefault="00B54B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FAC01C" w14:textId="77777777" w:rsidR="00F5476A" w:rsidRDefault="006B3C4F">
    <w:pPr>
      <w:pStyle w:val="Header"/>
    </w:pPr>
    <w:r>
      <w:rPr>
        <w:szCs w:val="20"/>
        <w:lang w:eastAsia="en-GB"/>
      </w:rPr>
      <w:pict w14:anchorId="12719C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6" type="#_x0000_t75" alt="A0714 - IET Faraday - Activity Template Concepts1" style="position:absolute;margin-left:0;margin-top:0;width:595.2pt;height:841.9pt;z-index:-251660288;mso-wrap-edited:f;mso-width-percent:0;mso-height-percent:0;mso-position-horizontal:center;mso-position-horizontal-relative:margin;mso-position-vertical:center;mso-position-vertical-relative:margin;mso-width-percent:0;mso-height-percent:0" wrapcoords="-27 0 -27 21580 21600 21580 21600 0 -27 0">
          <v:imagedata r:id="rId1" o:title="A0714 - IET Faraday - Activity Template Concepts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AA6C25" w14:textId="3270F02B" w:rsidR="00F5476A" w:rsidRDefault="00307FDE">
    <w:pPr>
      <w:pStyle w:val="Header"/>
    </w:pPr>
    <w:r>
      <w:rPr>
        <w:noProof/>
      </w:rPr>
      <w:drawing>
        <wp:anchor distT="0" distB="0" distL="114300" distR="114300" simplePos="0" relativeHeight="251661312" behindDoc="1" locked="0" layoutInCell="1" allowOverlap="1" wp14:anchorId="31BA7504" wp14:editId="3755844E">
          <wp:simplePos x="0" y="0"/>
          <wp:positionH relativeFrom="page">
            <wp:align>left</wp:align>
          </wp:positionH>
          <wp:positionV relativeFrom="paragraph">
            <wp:posOffset>0</wp:posOffset>
          </wp:positionV>
          <wp:extent cx="7552592" cy="1884680"/>
          <wp:effectExtent l="0" t="0" r="0" b="1270"/>
          <wp:wrapTight wrapText="bothSides">
            <wp:wrapPolygon edited="0">
              <wp:start x="0" y="0"/>
              <wp:lineTo x="0" y="21396"/>
              <wp:lineTo x="21522" y="21396"/>
              <wp:lineTo x="21522" y="0"/>
              <wp:lineTo x="0" y="0"/>
            </wp:wrapPolygon>
          </wp:wrapTight>
          <wp:docPr id="4" name="Picture 4" descr="A picture containing outdoor, rock, plant, o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outdoor, rock, plant, old&#10;&#10;Description automatically generated"/>
                  <pic:cNvPicPr/>
                </pic:nvPicPr>
                <pic:blipFill rotWithShape="1">
                  <a:blip r:embed="rId1">
                    <a:extLst>
                      <a:ext uri="{28A0092B-C50C-407E-A947-70E740481C1C}">
                        <a14:useLocalDpi xmlns:a14="http://schemas.microsoft.com/office/drawing/2010/main" val="0"/>
                      </a:ext>
                    </a:extLst>
                  </a:blip>
                  <a:srcRect t="13736" b="19583"/>
                  <a:stretch/>
                </pic:blipFill>
                <pic:spPr bwMode="auto">
                  <a:xfrm>
                    <a:off x="0" y="0"/>
                    <a:ext cx="7552592" cy="18846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5476A">
      <w:rPr>
        <w:noProof/>
      </w:rPr>
      <w:drawing>
        <wp:anchor distT="0" distB="0" distL="114300" distR="114300" simplePos="0" relativeHeight="251658240" behindDoc="1" locked="0" layoutInCell="1" allowOverlap="1" wp14:anchorId="2CA73887" wp14:editId="263064DE">
          <wp:simplePos x="0" y="0"/>
          <wp:positionH relativeFrom="column">
            <wp:align>center</wp:align>
          </wp:positionH>
          <wp:positionV relativeFrom="page">
            <wp:posOffset>0</wp:posOffset>
          </wp:positionV>
          <wp:extent cx="7562215" cy="1801495"/>
          <wp:effectExtent l="0" t="0" r="0" b="0"/>
          <wp:wrapNone/>
          <wp:docPr id="427540589" name="Picture 427540589" descr="Image header placeholder 210mm x 50m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descr="Image header placeholder 210mm x 50mm"/>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62215" cy="18014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560805" w14:textId="77777777" w:rsidR="00F5476A" w:rsidRDefault="006B3C4F">
    <w:pPr>
      <w:pStyle w:val="Header"/>
    </w:pPr>
    <w:r>
      <w:rPr>
        <w:szCs w:val="20"/>
        <w:lang w:eastAsia="en-GB"/>
      </w:rPr>
      <w:pict w14:anchorId="5F9066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5" type="#_x0000_t75" alt="A0714 - IET Faraday - Activity Template Concepts1" style="position:absolute;margin-left:0;margin-top:0;width:595.2pt;height:841.9pt;z-index:-251659264;mso-wrap-edited:f;mso-width-percent:0;mso-height-percent:0;mso-position-horizontal:center;mso-position-horizontal-relative:margin;mso-position-vertical:center;mso-position-vertical-relative:margin;mso-width-percent:0;mso-height-percent:0" wrapcoords="-27 0 -27 21580 21600 21580 21600 0 -27 0">
          <v:imagedata r:id="rId1" o:title="A0714 - IET Faraday - Activity Template Concepts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434"/>
    <w:multiLevelType w:val="multilevel"/>
    <w:tmpl w:val="000008B7"/>
    <w:lvl w:ilvl="0">
      <w:numFmt w:val="bullet"/>
      <w:lvlText w:val=""/>
      <w:lvlJc w:val="left"/>
      <w:pPr>
        <w:ind w:left="463" w:hanging="360"/>
      </w:pPr>
      <w:rPr>
        <w:rFonts w:ascii="Symbol" w:hAnsi="Symbol" w:cs="Symbol"/>
        <w:b w:val="0"/>
        <w:bCs w:val="0"/>
        <w:w w:val="99"/>
        <w:sz w:val="20"/>
        <w:szCs w:val="20"/>
      </w:rPr>
    </w:lvl>
    <w:lvl w:ilvl="1">
      <w:numFmt w:val="bullet"/>
      <w:lvlText w:val="•"/>
      <w:lvlJc w:val="left"/>
      <w:pPr>
        <w:ind w:left="639" w:hanging="360"/>
      </w:pPr>
    </w:lvl>
    <w:lvl w:ilvl="2">
      <w:numFmt w:val="bullet"/>
      <w:lvlText w:val="•"/>
      <w:lvlJc w:val="left"/>
      <w:pPr>
        <w:ind w:left="819" w:hanging="360"/>
      </w:pPr>
    </w:lvl>
    <w:lvl w:ilvl="3">
      <w:numFmt w:val="bullet"/>
      <w:lvlText w:val="•"/>
      <w:lvlJc w:val="left"/>
      <w:pPr>
        <w:ind w:left="999" w:hanging="360"/>
      </w:pPr>
    </w:lvl>
    <w:lvl w:ilvl="4">
      <w:numFmt w:val="bullet"/>
      <w:lvlText w:val="•"/>
      <w:lvlJc w:val="left"/>
      <w:pPr>
        <w:ind w:left="1179" w:hanging="360"/>
      </w:pPr>
    </w:lvl>
    <w:lvl w:ilvl="5">
      <w:numFmt w:val="bullet"/>
      <w:lvlText w:val="•"/>
      <w:lvlJc w:val="left"/>
      <w:pPr>
        <w:ind w:left="1359" w:hanging="360"/>
      </w:pPr>
    </w:lvl>
    <w:lvl w:ilvl="6">
      <w:numFmt w:val="bullet"/>
      <w:lvlText w:val="•"/>
      <w:lvlJc w:val="left"/>
      <w:pPr>
        <w:ind w:left="1539" w:hanging="360"/>
      </w:pPr>
    </w:lvl>
    <w:lvl w:ilvl="7">
      <w:numFmt w:val="bullet"/>
      <w:lvlText w:val="•"/>
      <w:lvlJc w:val="left"/>
      <w:pPr>
        <w:ind w:left="1719" w:hanging="360"/>
      </w:pPr>
    </w:lvl>
    <w:lvl w:ilvl="8">
      <w:numFmt w:val="bullet"/>
      <w:lvlText w:val="•"/>
      <w:lvlJc w:val="left"/>
      <w:pPr>
        <w:ind w:left="1899" w:hanging="360"/>
      </w:pPr>
    </w:lvl>
  </w:abstractNum>
  <w:abstractNum w:abstractNumId="1" w15:restartNumberingAfterBreak="0">
    <w:nsid w:val="02471155"/>
    <w:multiLevelType w:val="hybridMultilevel"/>
    <w:tmpl w:val="4DE6EEF6"/>
    <w:lvl w:ilvl="0" w:tplc="3A4CE650">
      <w:start w:val="1"/>
      <w:numFmt w:val="bullet"/>
      <w:lvlText w:val="&gt;"/>
      <w:lvlJc w:val="left"/>
      <w:pPr>
        <w:ind w:left="720" w:hanging="360"/>
      </w:pPr>
      <w:rPr>
        <w:rFonts w:ascii="Arial" w:hAnsi="Arial" w:hint="default"/>
        <w:b/>
        <w:i w:val="0"/>
        <w:color w:val="000000"/>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9720C5"/>
    <w:multiLevelType w:val="multilevel"/>
    <w:tmpl w:val="26A4C908"/>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Arial Bold"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Bold"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Bold" w:hint="default"/>
      </w:rPr>
    </w:lvl>
    <w:lvl w:ilvl="8">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79920BF"/>
    <w:multiLevelType w:val="hybridMultilevel"/>
    <w:tmpl w:val="03DC653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86B27CB"/>
    <w:multiLevelType w:val="hybridMultilevel"/>
    <w:tmpl w:val="8A9AB486"/>
    <w:lvl w:ilvl="0" w:tplc="0B78618A">
      <w:start w:val="1"/>
      <w:numFmt w:val="bullet"/>
      <w:pStyle w:val="bulletundertext"/>
      <w:lvlText w:val=""/>
      <w:lvlJc w:val="left"/>
      <w:pPr>
        <w:tabs>
          <w:tab w:val="num" w:pos="357"/>
        </w:tabs>
        <w:ind w:left="357" w:hanging="357"/>
      </w:pPr>
      <w:rPr>
        <w:rFonts w:ascii="Wingdings" w:hAnsi="Wingdings" w:hint="default"/>
        <w:color w:val="104F75"/>
      </w:rPr>
    </w:lvl>
    <w:lvl w:ilvl="1" w:tplc="08090003">
      <w:start w:val="1"/>
      <w:numFmt w:val="bullet"/>
      <w:lvlText w:val="o"/>
      <w:lvlJc w:val="left"/>
      <w:pPr>
        <w:tabs>
          <w:tab w:val="num" w:pos="1440"/>
        </w:tabs>
        <w:ind w:left="1440" w:hanging="360"/>
      </w:pPr>
      <w:rPr>
        <w:rFonts w:ascii="Courier New" w:hAnsi="Courier New" w:cs="Times New Roman"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Times New Roman"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Times New Roman"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A017158"/>
    <w:multiLevelType w:val="hybridMultilevel"/>
    <w:tmpl w:val="1C52C130"/>
    <w:lvl w:ilvl="0" w:tplc="7BA6B5CA">
      <w:start w:val="1"/>
      <w:numFmt w:val="bullet"/>
      <w:lvlText w:val="&gt;"/>
      <w:lvlJc w:val="left"/>
      <w:pPr>
        <w:tabs>
          <w:tab w:val="num" w:pos="284"/>
        </w:tabs>
        <w:ind w:left="284" w:hanging="284"/>
      </w:pPr>
      <w:rPr>
        <w:rFonts w:ascii="Arial Bold" w:hAnsi="Arial Bold" w:hint="default"/>
        <w:b/>
        <w:i w:val="0"/>
        <w:color w:val="000000"/>
        <w:sz w:val="20"/>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335144D"/>
    <w:multiLevelType w:val="hybridMultilevel"/>
    <w:tmpl w:val="283C0F78"/>
    <w:lvl w:ilvl="0" w:tplc="3A4CE650">
      <w:start w:val="1"/>
      <w:numFmt w:val="bullet"/>
      <w:lvlText w:val="&gt;"/>
      <w:lvlJc w:val="left"/>
      <w:pPr>
        <w:tabs>
          <w:tab w:val="num" w:pos="284"/>
        </w:tabs>
        <w:ind w:left="284" w:hanging="284"/>
      </w:pPr>
      <w:rPr>
        <w:rFonts w:ascii="Arial" w:hAnsi="Arial" w:hint="default"/>
        <w:b/>
        <w:i w:val="0"/>
        <w:color w:val="000000"/>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38F01CB"/>
    <w:multiLevelType w:val="hybridMultilevel"/>
    <w:tmpl w:val="E444827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4635866"/>
    <w:multiLevelType w:val="hybridMultilevel"/>
    <w:tmpl w:val="2294F01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4A94C57"/>
    <w:multiLevelType w:val="hybridMultilevel"/>
    <w:tmpl w:val="E2AC970E"/>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15E9524D"/>
    <w:multiLevelType w:val="multilevel"/>
    <w:tmpl w:val="3488A78E"/>
    <w:lvl w:ilvl="0">
      <w:start w:val="1"/>
      <w:numFmt w:val="bullet"/>
      <w:lvlText w:val="&gt;"/>
      <w:lvlJc w:val="left"/>
      <w:pPr>
        <w:tabs>
          <w:tab w:val="num" w:pos="284"/>
        </w:tabs>
        <w:ind w:left="284" w:hanging="284"/>
      </w:pPr>
      <w:rPr>
        <w:rFonts w:ascii="Arial" w:hAnsi="Arial" w:hint="default"/>
        <w:color w:val="000000"/>
        <w:sz w:val="20"/>
      </w:rPr>
    </w:lvl>
    <w:lvl w:ilvl="1">
      <w:start w:val="1"/>
      <w:numFmt w:val="bullet"/>
      <w:lvlText w:val="o"/>
      <w:lvlJc w:val="left"/>
      <w:pPr>
        <w:tabs>
          <w:tab w:val="num" w:pos="1440"/>
        </w:tabs>
        <w:ind w:left="1440" w:hanging="360"/>
      </w:pPr>
      <w:rPr>
        <w:rFonts w:ascii="Courier New" w:hAnsi="Courier New" w:cs="Arial Bold"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Bold"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Bold" w:hint="default"/>
      </w:rPr>
    </w:lvl>
    <w:lvl w:ilvl="8">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69342FF"/>
    <w:multiLevelType w:val="hybridMultilevel"/>
    <w:tmpl w:val="BFB290E2"/>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175709A6"/>
    <w:multiLevelType w:val="hybridMultilevel"/>
    <w:tmpl w:val="444A1AD4"/>
    <w:lvl w:ilvl="0" w:tplc="3A4CE650">
      <w:start w:val="1"/>
      <w:numFmt w:val="bullet"/>
      <w:lvlText w:val="&gt;"/>
      <w:lvlJc w:val="left"/>
      <w:pPr>
        <w:ind w:left="1004" w:hanging="360"/>
      </w:pPr>
      <w:rPr>
        <w:rFonts w:ascii="Arial" w:hAnsi="Arial" w:hint="default"/>
        <w:b/>
        <w:i w:val="0"/>
        <w:color w:val="000000"/>
        <w:sz w:val="20"/>
      </w:rPr>
    </w:lvl>
    <w:lvl w:ilvl="1" w:tplc="08090003" w:tentative="1">
      <w:start w:val="1"/>
      <w:numFmt w:val="bullet"/>
      <w:lvlText w:val="o"/>
      <w:lvlJc w:val="left"/>
      <w:pPr>
        <w:ind w:left="1724" w:hanging="360"/>
      </w:pPr>
      <w:rPr>
        <w:rFonts w:ascii="Courier New" w:hAnsi="Courier New" w:cs="Arial Bold"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Arial Bold"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Arial Bold" w:hint="default"/>
      </w:rPr>
    </w:lvl>
    <w:lvl w:ilvl="8" w:tplc="08090005" w:tentative="1">
      <w:start w:val="1"/>
      <w:numFmt w:val="bullet"/>
      <w:lvlText w:val=""/>
      <w:lvlJc w:val="left"/>
      <w:pPr>
        <w:ind w:left="6764" w:hanging="360"/>
      </w:pPr>
      <w:rPr>
        <w:rFonts w:ascii="Wingdings" w:hAnsi="Wingdings" w:hint="default"/>
      </w:rPr>
    </w:lvl>
  </w:abstractNum>
  <w:abstractNum w:abstractNumId="13" w15:restartNumberingAfterBreak="0">
    <w:nsid w:val="1A6D78C7"/>
    <w:multiLevelType w:val="hybridMultilevel"/>
    <w:tmpl w:val="76EE13FE"/>
    <w:lvl w:ilvl="0" w:tplc="3A4CE650">
      <w:start w:val="1"/>
      <w:numFmt w:val="bullet"/>
      <w:lvlText w:val="&gt;"/>
      <w:lvlJc w:val="left"/>
      <w:pPr>
        <w:ind w:left="360" w:hanging="360"/>
      </w:pPr>
      <w:rPr>
        <w:rFonts w:ascii="Arial" w:hAnsi="Arial" w:hint="default"/>
        <w:b/>
        <w:i w:val="0"/>
        <w:color w:val="000000"/>
        <w:sz w:val="2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4" w15:restartNumberingAfterBreak="0">
    <w:nsid w:val="2254173E"/>
    <w:multiLevelType w:val="hybridMultilevel"/>
    <w:tmpl w:val="B8589414"/>
    <w:lvl w:ilvl="0" w:tplc="7BA6B5CA">
      <w:start w:val="1"/>
      <w:numFmt w:val="bullet"/>
      <w:lvlText w:val="&gt;"/>
      <w:lvlJc w:val="left"/>
      <w:pPr>
        <w:ind w:left="360" w:hanging="360"/>
      </w:pPr>
      <w:rPr>
        <w:rFonts w:ascii="Arial Bold" w:hAnsi="Arial Bold"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2336033A"/>
    <w:multiLevelType w:val="hybridMultilevel"/>
    <w:tmpl w:val="C83AF150"/>
    <w:lvl w:ilvl="0" w:tplc="7BA6B5CA">
      <w:start w:val="1"/>
      <w:numFmt w:val="bullet"/>
      <w:lvlText w:val="&gt;"/>
      <w:lvlJc w:val="left"/>
      <w:pPr>
        <w:tabs>
          <w:tab w:val="num" w:pos="284"/>
        </w:tabs>
        <w:ind w:left="284" w:hanging="284"/>
      </w:pPr>
      <w:rPr>
        <w:rFonts w:ascii="Arial Bold" w:hAnsi="Arial Bold" w:hint="default"/>
        <w:b/>
        <w:i w:val="0"/>
        <w:color w:val="000000"/>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4E40640"/>
    <w:multiLevelType w:val="hybridMultilevel"/>
    <w:tmpl w:val="26A4C90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5671360"/>
    <w:multiLevelType w:val="hybridMultilevel"/>
    <w:tmpl w:val="DA6E28FE"/>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Arial Bold"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Arial Bold"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Arial Bold"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267C2574"/>
    <w:multiLevelType w:val="hybridMultilevel"/>
    <w:tmpl w:val="23D276E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71D2B96"/>
    <w:multiLevelType w:val="hybridMultilevel"/>
    <w:tmpl w:val="91B2E324"/>
    <w:lvl w:ilvl="0" w:tplc="7BA6B5CA">
      <w:start w:val="1"/>
      <w:numFmt w:val="bullet"/>
      <w:lvlText w:val="&gt;"/>
      <w:lvlJc w:val="left"/>
      <w:pPr>
        <w:tabs>
          <w:tab w:val="num" w:pos="284"/>
        </w:tabs>
        <w:ind w:left="284" w:hanging="284"/>
      </w:pPr>
      <w:rPr>
        <w:rFonts w:ascii="Arial Bold" w:hAnsi="Arial Bold" w:hint="default"/>
        <w:b/>
        <w:i w:val="0"/>
        <w:color w:val="000000"/>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8A9226D"/>
    <w:multiLevelType w:val="hybridMultilevel"/>
    <w:tmpl w:val="AF0E32E6"/>
    <w:lvl w:ilvl="0" w:tplc="3A4CE650">
      <w:start w:val="1"/>
      <w:numFmt w:val="bullet"/>
      <w:lvlText w:val="&gt;"/>
      <w:lvlJc w:val="left"/>
      <w:pPr>
        <w:ind w:left="720" w:hanging="360"/>
      </w:pPr>
      <w:rPr>
        <w:rFonts w:ascii="Arial" w:hAnsi="Arial" w:hint="default"/>
        <w:b/>
        <w:i w:val="0"/>
        <w:color w:val="000000"/>
        <w:sz w:val="20"/>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C3A5F05"/>
    <w:multiLevelType w:val="hybridMultilevel"/>
    <w:tmpl w:val="1F96037C"/>
    <w:lvl w:ilvl="0" w:tplc="3A4CE650">
      <w:start w:val="1"/>
      <w:numFmt w:val="bullet"/>
      <w:lvlText w:val="&gt;"/>
      <w:lvlJc w:val="left"/>
      <w:pPr>
        <w:ind w:left="720" w:hanging="360"/>
      </w:pPr>
      <w:rPr>
        <w:rFonts w:ascii="Arial" w:hAnsi="Arial" w:hint="default"/>
        <w:b/>
        <w:i w:val="0"/>
        <w:color w:val="000000"/>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F1E59C2"/>
    <w:multiLevelType w:val="hybridMultilevel"/>
    <w:tmpl w:val="2932BE38"/>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Arial Bold"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Arial Bold"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Arial Bold"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3067126C"/>
    <w:multiLevelType w:val="hybridMultilevel"/>
    <w:tmpl w:val="B8B6D65A"/>
    <w:lvl w:ilvl="0" w:tplc="3A4CE650">
      <w:start w:val="1"/>
      <w:numFmt w:val="bullet"/>
      <w:lvlText w:val="&gt;"/>
      <w:lvlJc w:val="left"/>
      <w:pPr>
        <w:ind w:left="720" w:hanging="360"/>
      </w:pPr>
      <w:rPr>
        <w:rFonts w:ascii="Arial" w:hAnsi="Arial" w:hint="default"/>
        <w:b/>
        <w:i w:val="0"/>
        <w:color w:val="000000"/>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0FB59C6"/>
    <w:multiLevelType w:val="hybridMultilevel"/>
    <w:tmpl w:val="9AD088B6"/>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32AA56B0"/>
    <w:multiLevelType w:val="hybridMultilevel"/>
    <w:tmpl w:val="9154C534"/>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34C36129"/>
    <w:multiLevelType w:val="hybridMultilevel"/>
    <w:tmpl w:val="4BF8E788"/>
    <w:lvl w:ilvl="0" w:tplc="7BA6B5CA">
      <w:start w:val="1"/>
      <w:numFmt w:val="bullet"/>
      <w:lvlText w:val="&gt;"/>
      <w:lvlJc w:val="left"/>
      <w:pPr>
        <w:tabs>
          <w:tab w:val="num" w:pos="284"/>
        </w:tabs>
        <w:ind w:left="284" w:hanging="284"/>
      </w:pPr>
      <w:rPr>
        <w:rFonts w:ascii="Arial Bold" w:hAnsi="Arial Bold" w:hint="default"/>
        <w:b/>
        <w:i w:val="0"/>
        <w:color w:val="000000"/>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39E30792"/>
    <w:multiLevelType w:val="hybridMultilevel"/>
    <w:tmpl w:val="C42E8A92"/>
    <w:lvl w:ilvl="0" w:tplc="18A60AC6">
      <w:start w:val="1"/>
      <w:numFmt w:val="bullet"/>
      <w:lvlText w:val="&gt;"/>
      <w:lvlJc w:val="left"/>
      <w:pPr>
        <w:ind w:left="360" w:hanging="360"/>
      </w:pPr>
      <w:rPr>
        <w:rFonts w:ascii="Arial Bold" w:hAnsi="Arial Bold"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3A423B6E"/>
    <w:multiLevelType w:val="hybridMultilevel"/>
    <w:tmpl w:val="70D4DB1C"/>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Arial Bold"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Arial Bold"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Arial Bold"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475B23FD"/>
    <w:multiLevelType w:val="hybridMultilevel"/>
    <w:tmpl w:val="3DD81C96"/>
    <w:lvl w:ilvl="0" w:tplc="7BA6B5CA">
      <w:start w:val="1"/>
      <w:numFmt w:val="bullet"/>
      <w:lvlText w:val="&gt;"/>
      <w:lvlJc w:val="left"/>
      <w:pPr>
        <w:ind w:left="720" w:hanging="360"/>
      </w:pPr>
      <w:rPr>
        <w:rFonts w:ascii="Arial Bold" w:hAnsi="Arial Bold" w:hint="default"/>
        <w:b/>
        <w:i w:val="0"/>
        <w:color w:val="000000"/>
        <w:sz w:val="20"/>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A1E363B"/>
    <w:multiLevelType w:val="hybridMultilevel"/>
    <w:tmpl w:val="4CBE86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B2928B1"/>
    <w:multiLevelType w:val="hybridMultilevel"/>
    <w:tmpl w:val="8FAEA8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C262526"/>
    <w:multiLevelType w:val="hybridMultilevel"/>
    <w:tmpl w:val="C5EEC474"/>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4C551F4D"/>
    <w:multiLevelType w:val="hybridMultilevel"/>
    <w:tmpl w:val="6A28E18C"/>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50075F8C"/>
    <w:multiLevelType w:val="hybridMultilevel"/>
    <w:tmpl w:val="72C6B44C"/>
    <w:lvl w:ilvl="0" w:tplc="7BA6B5CA">
      <w:start w:val="1"/>
      <w:numFmt w:val="bullet"/>
      <w:lvlText w:val="&gt;"/>
      <w:lvlJc w:val="left"/>
      <w:pPr>
        <w:ind w:left="720" w:hanging="360"/>
      </w:pPr>
      <w:rPr>
        <w:rFonts w:ascii="Arial Bold" w:hAnsi="Arial Bold" w:hint="default"/>
        <w:b/>
        <w:i w:val="0"/>
        <w:color w:val="000000"/>
        <w:sz w:val="20"/>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0AD48C6"/>
    <w:multiLevelType w:val="hybridMultilevel"/>
    <w:tmpl w:val="3CBA1792"/>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54643972"/>
    <w:multiLevelType w:val="hybridMultilevel"/>
    <w:tmpl w:val="F0C0BDB0"/>
    <w:lvl w:ilvl="0" w:tplc="3A4CE650">
      <w:start w:val="1"/>
      <w:numFmt w:val="bullet"/>
      <w:lvlText w:val="&gt;"/>
      <w:lvlJc w:val="left"/>
      <w:pPr>
        <w:ind w:left="720" w:hanging="360"/>
      </w:pPr>
      <w:rPr>
        <w:rFonts w:ascii="Arial" w:hAnsi="Arial" w:hint="default"/>
        <w:b/>
        <w:i w:val="0"/>
        <w:color w:val="000000"/>
        <w:sz w:val="20"/>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7B03501"/>
    <w:multiLevelType w:val="hybridMultilevel"/>
    <w:tmpl w:val="3488A78E"/>
    <w:lvl w:ilvl="0" w:tplc="03320AB4">
      <w:start w:val="1"/>
      <w:numFmt w:val="bullet"/>
      <w:lvlText w:val="&gt;"/>
      <w:lvlJc w:val="left"/>
      <w:pPr>
        <w:tabs>
          <w:tab w:val="num" w:pos="284"/>
        </w:tabs>
        <w:ind w:left="284" w:hanging="284"/>
      </w:pPr>
      <w:rPr>
        <w:rFonts w:ascii="Arial" w:hAnsi="Arial" w:hint="default"/>
        <w:color w:val="000000"/>
        <w:sz w:val="20"/>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587B2A0F"/>
    <w:multiLevelType w:val="hybridMultilevel"/>
    <w:tmpl w:val="928EE96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17A17EB"/>
    <w:multiLevelType w:val="hybridMultilevel"/>
    <w:tmpl w:val="8E3C151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3485E59"/>
    <w:multiLevelType w:val="hybridMultilevel"/>
    <w:tmpl w:val="B9BCE9B8"/>
    <w:lvl w:ilvl="0" w:tplc="3A4CE650">
      <w:start w:val="1"/>
      <w:numFmt w:val="bullet"/>
      <w:lvlText w:val="&gt;"/>
      <w:lvlJc w:val="left"/>
      <w:pPr>
        <w:ind w:left="720" w:hanging="360"/>
      </w:pPr>
      <w:rPr>
        <w:rFonts w:ascii="Arial" w:hAnsi="Arial" w:hint="default"/>
        <w:b/>
        <w:i w:val="0"/>
        <w:color w:val="000000"/>
        <w:sz w:val="2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7C46F61"/>
    <w:multiLevelType w:val="hybridMultilevel"/>
    <w:tmpl w:val="70D04178"/>
    <w:lvl w:ilvl="0" w:tplc="3A4CE650">
      <w:start w:val="1"/>
      <w:numFmt w:val="bullet"/>
      <w:lvlText w:val="&gt;"/>
      <w:lvlJc w:val="left"/>
      <w:pPr>
        <w:ind w:left="720" w:hanging="360"/>
      </w:pPr>
      <w:rPr>
        <w:rFonts w:ascii="Arial" w:hAnsi="Arial" w:hint="default"/>
        <w:b/>
        <w:i w:val="0"/>
        <w:color w:val="000000"/>
        <w:sz w:val="20"/>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9C71E59"/>
    <w:multiLevelType w:val="hybridMultilevel"/>
    <w:tmpl w:val="E7A8A9BA"/>
    <w:lvl w:ilvl="0" w:tplc="7BA6B5CA">
      <w:start w:val="1"/>
      <w:numFmt w:val="bullet"/>
      <w:lvlText w:val="&gt;"/>
      <w:lvlJc w:val="left"/>
      <w:pPr>
        <w:ind w:left="720" w:hanging="360"/>
      </w:pPr>
      <w:rPr>
        <w:rFonts w:ascii="Arial Bold" w:hAnsi="Arial Bold" w:hint="default"/>
        <w:b/>
        <w:i w:val="0"/>
        <w:color w:val="000000"/>
        <w:sz w:val="20"/>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9FD3F05"/>
    <w:multiLevelType w:val="hybridMultilevel"/>
    <w:tmpl w:val="B9B6FBDC"/>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15:restartNumberingAfterBreak="0">
    <w:nsid w:val="7A166152"/>
    <w:multiLevelType w:val="hybridMultilevel"/>
    <w:tmpl w:val="825099C6"/>
    <w:lvl w:ilvl="0" w:tplc="7BA6B5CA">
      <w:start w:val="1"/>
      <w:numFmt w:val="bullet"/>
      <w:lvlText w:val="&gt;"/>
      <w:lvlJc w:val="left"/>
      <w:pPr>
        <w:tabs>
          <w:tab w:val="num" w:pos="284"/>
        </w:tabs>
        <w:ind w:left="284" w:hanging="284"/>
      </w:pPr>
      <w:rPr>
        <w:rFonts w:ascii="Arial Bold" w:hAnsi="Arial Bold" w:hint="default"/>
        <w:b/>
        <w:i w:val="0"/>
        <w:color w:val="000000"/>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7C3A0E06"/>
    <w:multiLevelType w:val="hybridMultilevel"/>
    <w:tmpl w:val="41B079B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6" w15:restartNumberingAfterBreak="0">
    <w:nsid w:val="7E100CC1"/>
    <w:multiLevelType w:val="hybridMultilevel"/>
    <w:tmpl w:val="49FCE114"/>
    <w:lvl w:ilvl="0" w:tplc="7BA6B5CA">
      <w:start w:val="1"/>
      <w:numFmt w:val="bullet"/>
      <w:lvlText w:val="&gt;"/>
      <w:lvlJc w:val="left"/>
      <w:pPr>
        <w:ind w:left="360" w:hanging="360"/>
      </w:pPr>
      <w:rPr>
        <w:rFonts w:ascii="Arial Bold" w:hAnsi="Arial Bold"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51541060">
    <w:abstractNumId w:val="6"/>
  </w:num>
  <w:num w:numId="2" w16cid:durableId="875855533">
    <w:abstractNumId w:val="16"/>
  </w:num>
  <w:num w:numId="3" w16cid:durableId="1058282168">
    <w:abstractNumId w:val="2"/>
  </w:num>
  <w:num w:numId="4" w16cid:durableId="308562320">
    <w:abstractNumId w:val="37"/>
  </w:num>
  <w:num w:numId="5" w16cid:durableId="1670211754">
    <w:abstractNumId w:val="10"/>
  </w:num>
  <w:num w:numId="6" w16cid:durableId="1378159649">
    <w:abstractNumId w:val="5"/>
  </w:num>
  <w:num w:numId="7" w16cid:durableId="1608342341">
    <w:abstractNumId w:val="39"/>
  </w:num>
  <w:num w:numId="8" w16cid:durableId="2139758845">
    <w:abstractNumId w:val="38"/>
  </w:num>
  <w:num w:numId="9" w16cid:durableId="444622908">
    <w:abstractNumId w:val="18"/>
  </w:num>
  <w:num w:numId="10" w16cid:durableId="696079260">
    <w:abstractNumId w:val="7"/>
  </w:num>
  <w:num w:numId="11" w16cid:durableId="38938285">
    <w:abstractNumId w:val="44"/>
  </w:num>
  <w:num w:numId="12" w16cid:durableId="966197924">
    <w:abstractNumId w:val="15"/>
  </w:num>
  <w:num w:numId="13" w16cid:durableId="1169908094">
    <w:abstractNumId w:val="19"/>
  </w:num>
  <w:num w:numId="14" w16cid:durableId="1909533528">
    <w:abstractNumId w:val="26"/>
  </w:num>
  <w:num w:numId="15" w16cid:durableId="352079220">
    <w:abstractNumId w:val="29"/>
  </w:num>
  <w:num w:numId="16" w16cid:durableId="490871626">
    <w:abstractNumId w:val="34"/>
  </w:num>
  <w:num w:numId="17" w16cid:durableId="1607883702">
    <w:abstractNumId w:val="22"/>
  </w:num>
  <w:num w:numId="18" w16cid:durableId="1788966709">
    <w:abstractNumId w:val="17"/>
  </w:num>
  <w:num w:numId="19" w16cid:durableId="1677078306">
    <w:abstractNumId w:val="3"/>
  </w:num>
  <w:num w:numId="20" w16cid:durableId="52002620">
    <w:abstractNumId w:val="42"/>
  </w:num>
  <w:num w:numId="21" w16cid:durableId="1712654639">
    <w:abstractNumId w:val="36"/>
  </w:num>
  <w:num w:numId="22" w16cid:durableId="1066757571">
    <w:abstractNumId w:val="20"/>
  </w:num>
  <w:num w:numId="23" w16cid:durableId="1529835063">
    <w:abstractNumId w:val="12"/>
  </w:num>
  <w:num w:numId="24" w16cid:durableId="1253665986">
    <w:abstractNumId w:val="8"/>
  </w:num>
  <w:num w:numId="25" w16cid:durableId="498933853">
    <w:abstractNumId w:val="30"/>
  </w:num>
  <w:num w:numId="26" w16cid:durableId="1215000510">
    <w:abstractNumId w:val="31"/>
  </w:num>
  <w:num w:numId="27" w16cid:durableId="1870951025">
    <w:abstractNumId w:val="28"/>
  </w:num>
  <w:num w:numId="28" w16cid:durableId="900597256">
    <w:abstractNumId w:val="41"/>
  </w:num>
  <w:num w:numId="29" w16cid:durableId="1840806880">
    <w:abstractNumId w:val="28"/>
  </w:num>
  <w:num w:numId="30" w16cid:durableId="426579681">
    <w:abstractNumId w:val="46"/>
  </w:num>
  <w:num w:numId="31" w16cid:durableId="153109180">
    <w:abstractNumId w:val="21"/>
  </w:num>
  <w:num w:numId="32" w16cid:durableId="1228764602">
    <w:abstractNumId w:val="23"/>
  </w:num>
  <w:num w:numId="33" w16cid:durableId="1981569455">
    <w:abstractNumId w:val="1"/>
  </w:num>
  <w:num w:numId="34" w16cid:durableId="258493193">
    <w:abstractNumId w:val="4"/>
  </w:num>
  <w:num w:numId="35" w16cid:durableId="1185174862">
    <w:abstractNumId w:val="4"/>
  </w:num>
  <w:num w:numId="36" w16cid:durableId="539099778">
    <w:abstractNumId w:val="4"/>
  </w:num>
  <w:num w:numId="37" w16cid:durableId="1707483661">
    <w:abstractNumId w:val="32"/>
  </w:num>
  <w:num w:numId="38" w16cid:durableId="647126710">
    <w:abstractNumId w:val="24"/>
  </w:num>
  <w:num w:numId="39" w16cid:durableId="286008353">
    <w:abstractNumId w:val="9"/>
  </w:num>
  <w:num w:numId="40" w16cid:durableId="751661651">
    <w:abstractNumId w:val="27"/>
  </w:num>
  <w:num w:numId="41" w16cid:durableId="1260792940">
    <w:abstractNumId w:val="25"/>
  </w:num>
  <w:num w:numId="42" w16cid:durableId="1285382915">
    <w:abstractNumId w:val="0"/>
  </w:num>
  <w:num w:numId="43" w16cid:durableId="1513566447">
    <w:abstractNumId w:val="43"/>
  </w:num>
  <w:num w:numId="44" w16cid:durableId="777261520">
    <w:abstractNumId w:val="11"/>
  </w:num>
  <w:num w:numId="45" w16cid:durableId="297079666">
    <w:abstractNumId w:val="14"/>
  </w:num>
  <w:num w:numId="46" w16cid:durableId="168105782">
    <w:abstractNumId w:val="33"/>
  </w:num>
  <w:num w:numId="47" w16cid:durableId="1192262632">
    <w:abstractNumId w:val="40"/>
  </w:num>
  <w:num w:numId="48" w16cid:durableId="1488131561">
    <w:abstractNumId w:val="45"/>
  </w:num>
  <w:num w:numId="49" w16cid:durableId="1272204354">
    <w:abstractNumId w:val="13"/>
  </w:num>
  <w:num w:numId="50" w16cid:durableId="1765034387">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7F5A"/>
    <w:rsid w:val="000007FA"/>
    <w:rsid w:val="0000539F"/>
    <w:rsid w:val="0001693E"/>
    <w:rsid w:val="00022133"/>
    <w:rsid w:val="00024472"/>
    <w:rsid w:val="00025E81"/>
    <w:rsid w:val="0002690E"/>
    <w:rsid w:val="00030F8E"/>
    <w:rsid w:val="00033F09"/>
    <w:rsid w:val="00034489"/>
    <w:rsid w:val="00034FF6"/>
    <w:rsid w:val="00043C49"/>
    <w:rsid w:val="00043E30"/>
    <w:rsid w:val="00044423"/>
    <w:rsid w:val="000465A9"/>
    <w:rsid w:val="0004746B"/>
    <w:rsid w:val="00057B96"/>
    <w:rsid w:val="00060111"/>
    <w:rsid w:val="00061A6A"/>
    <w:rsid w:val="00063187"/>
    <w:rsid w:val="0006357C"/>
    <w:rsid w:val="000744E0"/>
    <w:rsid w:val="00074DF1"/>
    <w:rsid w:val="0008083B"/>
    <w:rsid w:val="00080F38"/>
    <w:rsid w:val="00082C1C"/>
    <w:rsid w:val="000857C8"/>
    <w:rsid w:val="00087E51"/>
    <w:rsid w:val="00093ABB"/>
    <w:rsid w:val="00093B6C"/>
    <w:rsid w:val="000A38D7"/>
    <w:rsid w:val="000A4EAC"/>
    <w:rsid w:val="000B1BA5"/>
    <w:rsid w:val="000B37E3"/>
    <w:rsid w:val="000B387B"/>
    <w:rsid w:val="000B6E65"/>
    <w:rsid w:val="000E46EF"/>
    <w:rsid w:val="000E5E41"/>
    <w:rsid w:val="000F3A19"/>
    <w:rsid w:val="000F5E83"/>
    <w:rsid w:val="00116662"/>
    <w:rsid w:val="00126211"/>
    <w:rsid w:val="00137F8E"/>
    <w:rsid w:val="001537F3"/>
    <w:rsid w:val="0017521C"/>
    <w:rsid w:val="00182C23"/>
    <w:rsid w:val="00190196"/>
    <w:rsid w:val="001A158C"/>
    <w:rsid w:val="001A3557"/>
    <w:rsid w:val="001A5870"/>
    <w:rsid w:val="001B05D6"/>
    <w:rsid w:val="001B7FB0"/>
    <w:rsid w:val="001C53E1"/>
    <w:rsid w:val="001C75C2"/>
    <w:rsid w:val="001C7D4A"/>
    <w:rsid w:val="001D1F0A"/>
    <w:rsid w:val="001E6485"/>
    <w:rsid w:val="001F39BA"/>
    <w:rsid w:val="001F3E00"/>
    <w:rsid w:val="001F4FF9"/>
    <w:rsid w:val="001F73F7"/>
    <w:rsid w:val="002100EB"/>
    <w:rsid w:val="00216349"/>
    <w:rsid w:val="00216F5A"/>
    <w:rsid w:val="00223E45"/>
    <w:rsid w:val="00224849"/>
    <w:rsid w:val="00234B5E"/>
    <w:rsid w:val="00240AAD"/>
    <w:rsid w:val="00243D6B"/>
    <w:rsid w:val="00244F7B"/>
    <w:rsid w:val="00251754"/>
    <w:rsid w:val="00291619"/>
    <w:rsid w:val="002A68AE"/>
    <w:rsid w:val="002B1693"/>
    <w:rsid w:val="002B31F4"/>
    <w:rsid w:val="002B5CAA"/>
    <w:rsid w:val="002B5F84"/>
    <w:rsid w:val="002C2AD5"/>
    <w:rsid w:val="002C72CC"/>
    <w:rsid w:val="002D4C23"/>
    <w:rsid w:val="002E3581"/>
    <w:rsid w:val="002E46DF"/>
    <w:rsid w:val="002F67A4"/>
    <w:rsid w:val="003025C0"/>
    <w:rsid w:val="00304803"/>
    <w:rsid w:val="00307FDE"/>
    <w:rsid w:val="00314EAB"/>
    <w:rsid w:val="003159AA"/>
    <w:rsid w:val="00316578"/>
    <w:rsid w:val="0031771C"/>
    <w:rsid w:val="00317B04"/>
    <w:rsid w:val="00322598"/>
    <w:rsid w:val="00330C3E"/>
    <w:rsid w:val="003355E0"/>
    <w:rsid w:val="003428B7"/>
    <w:rsid w:val="00353D0F"/>
    <w:rsid w:val="003638CE"/>
    <w:rsid w:val="003B6DEC"/>
    <w:rsid w:val="003C1143"/>
    <w:rsid w:val="003C4B70"/>
    <w:rsid w:val="003C52B3"/>
    <w:rsid w:val="003D1BB7"/>
    <w:rsid w:val="003D265B"/>
    <w:rsid w:val="003D3630"/>
    <w:rsid w:val="003D6055"/>
    <w:rsid w:val="003D7925"/>
    <w:rsid w:val="003E225E"/>
    <w:rsid w:val="003F0FE0"/>
    <w:rsid w:val="003F289A"/>
    <w:rsid w:val="003F3431"/>
    <w:rsid w:val="003F67CE"/>
    <w:rsid w:val="0040390A"/>
    <w:rsid w:val="0041669F"/>
    <w:rsid w:val="004462DA"/>
    <w:rsid w:val="0045208B"/>
    <w:rsid w:val="00461105"/>
    <w:rsid w:val="004709E5"/>
    <w:rsid w:val="00470B87"/>
    <w:rsid w:val="004716A9"/>
    <w:rsid w:val="004718C1"/>
    <w:rsid w:val="00473F1B"/>
    <w:rsid w:val="00475B78"/>
    <w:rsid w:val="00485A3B"/>
    <w:rsid w:val="00492DF2"/>
    <w:rsid w:val="004930FE"/>
    <w:rsid w:val="0049424A"/>
    <w:rsid w:val="00496365"/>
    <w:rsid w:val="004A290A"/>
    <w:rsid w:val="004A54C2"/>
    <w:rsid w:val="004B145F"/>
    <w:rsid w:val="004B386F"/>
    <w:rsid w:val="004C072B"/>
    <w:rsid w:val="004C2CAF"/>
    <w:rsid w:val="004C3418"/>
    <w:rsid w:val="004F06B6"/>
    <w:rsid w:val="004F1B02"/>
    <w:rsid w:val="004F4829"/>
    <w:rsid w:val="004F5A1F"/>
    <w:rsid w:val="005007E9"/>
    <w:rsid w:val="005144CD"/>
    <w:rsid w:val="00515432"/>
    <w:rsid w:val="0051624B"/>
    <w:rsid w:val="005210A0"/>
    <w:rsid w:val="005258A3"/>
    <w:rsid w:val="00532336"/>
    <w:rsid w:val="00535814"/>
    <w:rsid w:val="00536DCD"/>
    <w:rsid w:val="00540FAE"/>
    <w:rsid w:val="00557800"/>
    <w:rsid w:val="00566588"/>
    <w:rsid w:val="005706B3"/>
    <w:rsid w:val="005721F7"/>
    <w:rsid w:val="00593D82"/>
    <w:rsid w:val="00597F5A"/>
    <w:rsid w:val="005B03FE"/>
    <w:rsid w:val="005C02FE"/>
    <w:rsid w:val="005C185C"/>
    <w:rsid w:val="005D468F"/>
    <w:rsid w:val="00600E0D"/>
    <w:rsid w:val="0060128C"/>
    <w:rsid w:val="0060531E"/>
    <w:rsid w:val="006126BD"/>
    <w:rsid w:val="00623DFD"/>
    <w:rsid w:val="00623F53"/>
    <w:rsid w:val="00635275"/>
    <w:rsid w:val="006360FF"/>
    <w:rsid w:val="00637889"/>
    <w:rsid w:val="00644F89"/>
    <w:rsid w:val="006452C5"/>
    <w:rsid w:val="00646B2C"/>
    <w:rsid w:val="0065101C"/>
    <w:rsid w:val="00653135"/>
    <w:rsid w:val="00655B46"/>
    <w:rsid w:val="00660A35"/>
    <w:rsid w:val="00661553"/>
    <w:rsid w:val="0066288B"/>
    <w:rsid w:val="00675710"/>
    <w:rsid w:val="00676A37"/>
    <w:rsid w:val="006802D5"/>
    <w:rsid w:val="00680864"/>
    <w:rsid w:val="00682EBB"/>
    <w:rsid w:val="00685426"/>
    <w:rsid w:val="00692DFA"/>
    <w:rsid w:val="006B345F"/>
    <w:rsid w:val="006B3B84"/>
    <w:rsid w:val="006B3C4F"/>
    <w:rsid w:val="006C1645"/>
    <w:rsid w:val="006C204C"/>
    <w:rsid w:val="006C468A"/>
    <w:rsid w:val="006C7352"/>
    <w:rsid w:val="006D08CF"/>
    <w:rsid w:val="006D2D93"/>
    <w:rsid w:val="006E0208"/>
    <w:rsid w:val="006E477B"/>
    <w:rsid w:val="006E5E21"/>
    <w:rsid w:val="006F3C74"/>
    <w:rsid w:val="006F6374"/>
    <w:rsid w:val="00700883"/>
    <w:rsid w:val="00706B7E"/>
    <w:rsid w:val="00713906"/>
    <w:rsid w:val="00723DE5"/>
    <w:rsid w:val="00724B46"/>
    <w:rsid w:val="007259CE"/>
    <w:rsid w:val="0073098D"/>
    <w:rsid w:val="0073117E"/>
    <w:rsid w:val="00731729"/>
    <w:rsid w:val="007321A5"/>
    <w:rsid w:val="00733D27"/>
    <w:rsid w:val="00740838"/>
    <w:rsid w:val="0074265E"/>
    <w:rsid w:val="0074677F"/>
    <w:rsid w:val="007530D7"/>
    <w:rsid w:val="00756A42"/>
    <w:rsid w:val="00763CE0"/>
    <w:rsid w:val="007642E4"/>
    <w:rsid w:val="007657FD"/>
    <w:rsid w:val="007664D2"/>
    <w:rsid w:val="00767241"/>
    <w:rsid w:val="00773041"/>
    <w:rsid w:val="00774E8E"/>
    <w:rsid w:val="00782911"/>
    <w:rsid w:val="00783A41"/>
    <w:rsid w:val="007850CD"/>
    <w:rsid w:val="00790B45"/>
    <w:rsid w:val="007967FC"/>
    <w:rsid w:val="007C2008"/>
    <w:rsid w:val="007C2992"/>
    <w:rsid w:val="007C7EB8"/>
    <w:rsid w:val="007E27D5"/>
    <w:rsid w:val="007E5BFB"/>
    <w:rsid w:val="008031C1"/>
    <w:rsid w:val="0081068C"/>
    <w:rsid w:val="00812A51"/>
    <w:rsid w:val="00816686"/>
    <w:rsid w:val="00817028"/>
    <w:rsid w:val="00823018"/>
    <w:rsid w:val="008256BA"/>
    <w:rsid w:val="00836838"/>
    <w:rsid w:val="008459DE"/>
    <w:rsid w:val="00850192"/>
    <w:rsid w:val="00853B1F"/>
    <w:rsid w:val="0085506B"/>
    <w:rsid w:val="00855233"/>
    <w:rsid w:val="00855565"/>
    <w:rsid w:val="008559CC"/>
    <w:rsid w:val="00872C5C"/>
    <w:rsid w:val="0087592C"/>
    <w:rsid w:val="00875B5F"/>
    <w:rsid w:val="0088738F"/>
    <w:rsid w:val="008918BA"/>
    <w:rsid w:val="008A73AA"/>
    <w:rsid w:val="008B0D83"/>
    <w:rsid w:val="008C15DD"/>
    <w:rsid w:val="008D1880"/>
    <w:rsid w:val="008F0461"/>
    <w:rsid w:val="008F3741"/>
    <w:rsid w:val="009004DE"/>
    <w:rsid w:val="00907338"/>
    <w:rsid w:val="00912E68"/>
    <w:rsid w:val="00913B54"/>
    <w:rsid w:val="009212E2"/>
    <w:rsid w:val="0093002E"/>
    <w:rsid w:val="00936B09"/>
    <w:rsid w:val="00937AAC"/>
    <w:rsid w:val="00944316"/>
    <w:rsid w:val="00954CDB"/>
    <w:rsid w:val="009625F3"/>
    <w:rsid w:val="00962B6F"/>
    <w:rsid w:val="00965B4E"/>
    <w:rsid w:val="00967AB8"/>
    <w:rsid w:val="009774F7"/>
    <w:rsid w:val="00984707"/>
    <w:rsid w:val="00987183"/>
    <w:rsid w:val="00987BEB"/>
    <w:rsid w:val="009A1AFC"/>
    <w:rsid w:val="009A4BA5"/>
    <w:rsid w:val="009B1005"/>
    <w:rsid w:val="009B1A9D"/>
    <w:rsid w:val="009B3933"/>
    <w:rsid w:val="009C22A3"/>
    <w:rsid w:val="009C5146"/>
    <w:rsid w:val="009C71F2"/>
    <w:rsid w:val="009C7B78"/>
    <w:rsid w:val="009E388B"/>
    <w:rsid w:val="009E3FE1"/>
    <w:rsid w:val="009F6C3E"/>
    <w:rsid w:val="009F7602"/>
    <w:rsid w:val="00A0012B"/>
    <w:rsid w:val="00A340F2"/>
    <w:rsid w:val="00A3508D"/>
    <w:rsid w:val="00A350E3"/>
    <w:rsid w:val="00A351B1"/>
    <w:rsid w:val="00A36CCA"/>
    <w:rsid w:val="00A445E9"/>
    <w:rsid w:val="00A509D1"/>
    <w:rsid w:val="00A56D5C"/>
    <w:rsid w:val="00A6186C"/>
    <w:rsid w:val="00A732A3"/>
    <w:rsid w:val="00A82877"/>
    <w:rsid w:val="00A87BBD"/>
    <w:rsid w:val="00A91A71"/>
    <w:rsid w:val="00AA5CDB"/>
    <w:rsid w:val="00AB2D5F"/>
    <w:rsid w:val="00AD1279"/>
    <w:rsid w:val="00AD30EE"/>
    <w:rsid w:val="00AD6F5D"/>
    <w:rsid w:val="00AD7ED4"/>
    <w:rsid w:val="00AE1D9A"/>
    <w:rsid w:val="00AF7225"/>
    <w:rsid w:val="00AF74A2"/>
    <w:rsid w:val="00B31D05"/>
    <w:rsid w:val="00B32F39"/>
    <w:rsid w:val="00B343D8"/>
    <w:rsid w:val="00B34CAC"/>
    <w:rsid w:val="00B35BE0"/>
    <w:rsid w:val="00B47EBC"/>
    <w:rsid w:val="00B533DD"/>
    <w:rsid w:val="00B54BDB"/>
    <w:rsid w:val="00B70F85"/>
    <w:rsid w:val="00B749B6"/>
    <w:rsid w:val="00B74B5D"/>
    <w:rsid w:val="00B7771B"/>
    <w:rsid w:val="00B9144E"/>
    <w:rsid w:val="00B94C5C"/>
    <w:rsid w:val="00BA4AFA"/>
    <w:rsid w:val="00BB155B"/>
    <w:rsid w:val="00BB6837"/>
    <w:rsid w:val="00BB7CFC"/>
    <w:rsid w:val="00BD364F"/>
    <w:rsid w:val="00BF2BCC"/>
    <w:rsid w:val="00BF312F"/>
    <w:rsid w:val="00C02A32"/>
    <w:rsid w:val="00C043E2"/>
    <w:rsid w:val="00C06F5C"/>
    <w:rsid w:val="00C07011"/>
    <w:rsid w:val="00C076FD"/>
    <w:rsid w:val="00C107D8"/>
    <w:rsid w:val="00C108DE"/>
    <w:rsid w:val="00C1152E"/>
    <w:rsid w:val="00C140CF"/>
    <w:rsid w:val="00C1427B"/>
    <w:rsid w:val="00C23F25"/>
    <w:rsid w:val="00C26488"/>
    <w:rsid w:val="00C327FC"/>
    <w:rsid w:val="00C32BEB"/>
    <w:rsid w:val="00C3625D"/>
    <w:rsid w:val="00C40DAF"/>
    <w:rsid w:val="00C41427"/>
    <w:rsid w:val="00C4173D"/>
    <w:rsid w:val="00C41A8C"/>
    <w:rsid w:val="00C44E6F"/>
    <w:rsid w:val="00C6602A"/>
    <w:rsid w:val="00C6641A"/>
    <w:rsid w:val="00C67497"/>
    <w:rsid w:val="00C80049"/>
    <w:rsid w:val="00C8435F"/>
    <w:rsid w:val="00C945C3"/>
    <w:rsid w:val="00CA6538"/>
    <w:rsid w:val="00CB58D3"/>
    <w:rsid w:val="00CD4209"/>
    <w:rsid w:val="00CD770A"/>
    <w:rsid w:val="00CE0066"/>
    <w:rsid w:val="00CE1820"/>
    <w:rsid w:val="00CE2B90"/>
    <w:rsid w:val="00CE6ED6"/>
    <w:rsid w:val="00CE7B5D"/>
    <w:rsid w:val="00CF1D77"/>
    <w:rsid w:val="00CF25B6"/>
    <w:rsid w:val="00CF27B4"/>
    <w:rsid w:val="00CF643E"/>
    <w:rsid w:val="00D05424"/>
    <w:rsid w:val="00D10CB4"/>
    <w:rsid w:val="00D123DB"/>
    <w:rsid w:val="00D13F12"/>
    <w:rsid w:val="00D21D48"/>
    <w:rsid w:val="00D228C2"/>
    <w:rsid w:val="00D235A2"/>
    <w:rsid w:val="00D24150"/>
    <w:rsid w:val="00D36A5B"/>
    <w:rsid w:val="00D36D02"/>
    <w:rsid w:val="00D372EF"/>
    <w:rsid w:val="00D41085"/>
    <w:rsid w:val="00D43781"/>
    <w:rsid w:val="00D4758D"/>
    <w:rsid w:val="00D476E6"/>
    <w:rsid w:val="00D537A3"/>
    <w:rsid w:val="00D57752"/>
    <w:rsid w:val="00D60F17"/>
    <w:rsid w:val="00D61929"/>
    <w:rsid w:val="00D64FA0"/>
    <w:rsid w:val="00D72443"/>
    <w:rsid w:val="00D80149"/>
    <w:rsid w:val="00D845AE"/>
    <w:rsid w:val="00D85325"/>
    <w:rsid w:val="00D958C8"/>
    <w:rsid w:val="00DA79D7"/>
    <w:rsid w:val="00DB1773"/>
    <w:rsid w:val="00DB401D"/>
    <w:rsid w:val="00DB64E0"/>
    <w:rsid w:val="00DC37CB"/>
    <w:rsid w:val="00DC6904"/>
    <w:rsid w:val="00DE63BF"/>
    <w:rsid w:val="00DE7EE8"/>
    <w:rsid w:val="00DF77D8"/>
    <w:rsid w:val="00E04E4D"/>
    <w:rsid w:val="00E05958"/>
    <w:rsid w:val="00E06F65"/>
    <w:rsid w:val="00E1186B"/>
    <w:rsid w:val="00E15681"/>
    <w:rsid w:val="00E20EEE"/>
    <w:rsid w:val="00E26D1B"/>
    <w:rsid w:val="00E277D5"/>
    <w:rsid w:val="00E5170C"/>
    <w:rsid w:val="00E534F3"/>
    <w:rsid w:val="00E65332"/>
    <w:rsid w:val="00E757A3"/>
    <w:rsid w:val="00E84B93"/>
    <w:rsid w:val="00E9013D"/>
    <w:rsid w:val="00E95222"/>
    <w:rsid w:val="00EC1CDB"/>
    <w:rsid w:val="00EC4610"/>
    <w:rsid w:val="00ED2963"/>
    <w:rsid w:val="00EE23CB"/>
    <w:rsid w:val="00EE6DD4"/>
    <w:rsid w:val="00EF56C4"/>
    <w:rsid w:val="00EF6F4F"/>
    <w:rsid w:val="00F065BF"/>
    <w:rsid w:val="00F15BB3"/>
    <w:rsid w:val="00F35BAB"/>
    <w:rsid w:val="00F46846"/>
    <w:rsid w:val="00F518BA"/>
    <w:rsid w:val="00F5476A"/>
    <w:rsid w:val="00F652B4"/>
    <w:rsid w:val="00F65472"/>
    <w:rsid w:val="00F668A5"/>
    <w:rsid w:val="00F7338F"/>
    <w:rsid w:val="00F84B4C"/>
    <w:rsid w:val="00FA07AA"/>
    <w:rsid w:val="00FA3D26"/>
    <w:rsid w:val="00FA4EDF"/>
    <w:rsid w:val="00FB1030"/>
    <w:rsid w:val="00FB1279"/>
    <w:rsid w:val="00FB7A86"/>
    <w:rsid w:val="00FC1950"/>
    <w:rsid w:val="00FC320C"/>
    <w:rsid w:val="00FC5847"/>
    <w:rsid w:val="00FD38EB"/>
    <w:rsid w:val="00FE3558"/>
    <w:rsid w:val="00FF5AC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oNotEmbedSmartTags/>
  <w:decimalSymbol w:val="."/>
  <w:listSeparator w:val=","/>
  <w14:docId w14:val="76C2F9C9"/>
  <w15:chartTrackingRefBased/>
  <w15:docId w15:val="{59A6C1F5-56C9-B745-871C-49257B5F65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D0C68"/>
    <w:rPr>
      <w:sz w:val="24"/>
      <w:szCs w:val="24"/>
    </w:rPr>
  </w:style>
  <w:style w:type="paragraph" w:styleId="Heading1">
    <w:name w:val="heading 1"/>
    <w:basedOn w:val="Normal"/>
    <w:link w:val="Heading1Char"/>
    <w:uiPriority w:val="9"/>
    <w:qFormat/>
    <w:rsid w:val="00637889"/>
    <w:pPr>
      <w:spacing w:before="100" w:beforeAutospacing="1" w:after="100" w:afterAutospacing="1"/>
      <w:outlineLvl w:val="0"/>
    </w:pPr>
    <w:rPr>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885235"/>
    <w:pPr>
      <w:tabs>
        <w:tab w:val="center" w:pos="4320"/>
        <w:tab w:val="right" w:pos="8640"/>
      </w:tabs>
    </w:pPr>
  </w:style>
  <w:style w:type="paragraph" w:styleId="Footer">
    <w:name w:val="footer"/>
    <w:basedOn w:val="Normal"/>
    <w:semiHidden/>
    <w:rsid w:val="00885235"/>
    <w:pPr>
      <w:tabs>
        <w:tab w:val="center" w:pos="4320"/>
        <w:tab w:val="right" w:pos="8640"/>
      </w:tabs>
    </w:pPr>
  </w:style>
  <w:style w:type="table" w:styleId="TableGrid">
    <w:name w:val="Table Grid"/>
    <w:basedOn w:val="TableNormal"/>
    <w:rsid w:val="008852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85235"/>
    <w:pPr>
      <w:autoSpaceDE w:val="0"/>
      <w:autoSpaceDN w:val="0"/>
      <w:adjustRightInd w:val="0"/>
    </w:pPr>
    <w:rPr>
      <w:rFonts w:ascii="Century Gothic" w:hAnsi="Century Gothic" w:cs="Century Gothic"/>
      <w:color w:val="000000"/>
      <w:sz w:val="24"/>
      <w:szCs w:val="24"/>
      <w:lang w:eastAsia="en-GB"/>
    </w:rPr>
  </w:style>
  <w:style w:type="character" w:styleId="Hyperlink">
    <w:name w:val="Hyperlink"/>
    <w:rsid w:val="00885235"/>
    <w:rPr>
      <w:color w:val="0000FF"/>
      <w:u w:val="single"/>
    </w:rPr>
  </w:style>
  <w:style w:type="character" w:styleId="CommentReference">
    <w:name w:val="annotation reference"/>
    <w:rsid w:val="004B4638"/>
    <w:rPr>
      <w:sz w:val="16"/>
      <w:szCs w:val="16"/>
    </w:rPr>
  </w:style>
  <w:style w:type="paragraph" w:styleId="CommentText">
    <w:name w:val="annotation text"/>
    <w:basedOn w:val="Normal"/>
    <w:link w:val="CommentTextChar"/>
    <w:rsid w:val="004B4638"/>
    <w:rPr>
      <w:sz w:val="20"/>
      <w:szCs w:val="20"/>
      <w:lang w:val="x-none"/>
    </w:rPr>
  </w:style>
  <w:style w:type="character" w:customStyle="1" w:styleId="CommentTextChar">
    <w:name w:val="Comment Text Char"/>
    <w:link w:val="CommentText"/>
    <w:rsid w:val="004B4638"/>
    <w:rPr>
      <w:lang w:eastAsia="en-US"/>
    </w:rPr>
  </w:style>
  <w:style w:type="paragraph" w:styleId="CommentSubject">
    <w:name w:val="annotation subject"/>
    <w:basedOn w:val="CommentText"/>
    <w:next w:val="CommentText"/>
    <w:link w:val="CommentSubjectChar"/>
    <w:rsid w:val="004B4638"/>
    <w:rPr>
      <w:b/>
      <w:bCs/>
    </w:rPr>
  </w:style>
  <w:style w:type="character" w:customStyle="1" w:styleId="CommentSubjectChar">
    <w:name w:val="Comment Subject Char"/>
    <w:link w:val="CommentSubject"/>
    <w:rsid w:val="004B4638"/>
    <w:rPr>
      <w:b/>
      <w:bCs/>
      <w:lang w:eastAsia="en-US"/>
    </w:rPr>
  </w:style>
  <w:style w:type="paragraph" w:styleId="BalloonText">
    <w:name w:val="Balloon Text"/>
    <w:basedOn w:val="Normal"/>
    <w:link w:val="BalloonTextChar"/>
    <w:rsid w:val="004B4638"/>
    <w:rPr>
      <w:rFonts w:ascii="Tahoma" w:hAnsi="Tahoma"/>
      <w:sz w:val="16"/>
      <w:szCs w:val="16"/>
      <w:lang w:val="x-none"/>
    </w:rPr>
  </w:style>
  <w:style w:type="character" w:customStyle="1" w:styleId="BalloonTextChar">
    <w:name w:val="Balloon Text Char"/>
    <w:link w:val="BalloonText"/>
    <w:rsid w:val="004B4638"/>
    <w:rPr>
      <w:rFonts w:ascii="Tahoma" w:hAnsi="Tahoma" w:cs="Tahoma"/>
      <w:sz w:val="16"/>
      <w:szCs w:val="16"/>
      <w:lang w:eastAsia="en-US"/>
    </w:rPr>
  </w:style>
  <w:style w:type="character" w:styleId="FollowedHyperlink">
    <w:name w:val="FollowedHyperlink"/>
    <w:semiHidden/>
    <w:unhideWhenUsed/>
    <w:rsid w:val="00E22C49"/>
    <w:rPr>
      <w:color w:val="800080"/>
      <w:u w:val="single"/>
    </w:rPr>
  </w:style>
  <w:style w:type="paragraph" w:customStyle="1" w:styleId="MediumGrid1-Accent21">
    <w:name w:val="Medium Grid 1 - Accent 21"/>
    <w:basedOn w:val="Normal"/>
    <w:uiPriority w:val="34"/>
    <w:qFormat/>
    <w:rsid w:val="00FC12A7"/>
    <w:pPr>
      <w:ind w:left="720"/>
      <w:contextualSpacing/>
    </w:pPr>
  </w:style>
  <w:style w:type="paragraph" w:customStyle="1" w:styleId="MediumShading1-Accent11">
    <w:name w:val="Medium Shading 1 - Accent 11"/>
    <w:uiPriority w:val="1"/>
    <w:qFormat/>
    <w:rsid w:val="00396FB4"/>
    <w:rPr>
      <w:rFonts w:ascii="Calibri" w:hAnsi="Calibri"/>
      <w:sz w:val="22"/>
      <w:szCs w:val="22"/>
      <w:lang w:eastAsia="en-GB"/>
    </w:rPr>
  </w:style>
  <w:style w:type="paragraph" w:styleId="ListParagraph">
    <w:name w:val="List Paragraph"/>
    <w:basedOn w:val="Normal"/>
    <w:uiPriority w:val="34"/>
    <w:qFormat/>
    <w:rsid w:val="00D57752"/>
    <w:pPr>
      <w:ind w:left="720"/>
      <w:contextualSpacing/>
    </w:pPr>
  </w:style>
  <w:style w:type="character" w:styleId="UnresolvedMention">
    <w:name w:val="Unresolved Mention"/>
    <w:basedOn w:val="DefaultParagraphFont"/>
    <w:uiPriority w:val="99"/>
    <w:semiHidden/>
    <w:unhideWhenUsed/>
    <w:rsid w:val="00733D27"/>
    <w:rPr>
      <w:color w:val="605E5C"/>
      <w:shd w:val="clear" w:color="auto" w:fill="E1DFDD"/>
    </w:rPr>
  </w:style>
  <w:style w:type="character" w:customStyle="1" w:styleId="Heading1Char">
    <w:name w:val="Heading 1 Char"/>
    <w:basedOn w:val="DefaultParagraphFont"/>
    <w:link w:val="Heading1"/>
    <w:uiPriority w:val="9"/>
    <w:rsid w:val="00637889"/>
    <w:rPr>
      <w:b/>
      <w:bCs/>
      <w:kern w:val="36"/>
      <w:sz w:val="48"/>
      <w:szCs w:val="48"/>
      <w:lang w:eastAsia="en-GB"/>
    </w:rPr>
  </w:style>
  <w:style w:type="paragraph" w:customStyle="1" w:styleId="bulletundertext">
    <w:name w:val="bullet (under text)"/>
    <w:rsid w:val="007C2992"/>
    <w:pPr>
      <w:numPr>
        <w:numId w:val="34"/>
      </w:numPr>
      <w:spacing w:after="240" w:line="288" w:lineRule="auto"/>
    </w:pPr>
    <w:rPr>
      <w:rFonts w:ascii="Arial" w:hAnsi="Arial" w:cs="Arial"/>
      <w:sz w:val="24"/>
      <w:szCs w:val="24"/>
      <w:lang w:eastAsia="en-GB"/>
    </w:rPr>
  </w:style>
  <w:style w:type="character" w:styleId="Emphasis">
    <w:name w:val="Emphasis"/>
    <w:basedOn w:val="DefaultParagraphFont"/>
    <w:uiPriority w:val="20"/>
    <w:qFormat/>
    <w:rsid w:val="00773041"/>
    <w:rPr>
      <w:i/>
      <w:iCs/>
    </w:rPr>
  </w:style>
  <w:style w:type="paragraph" w:customStyle="1" w:styleId="TableParagraph">
    <w:name w:val="Table Paragraph"/>
    <w:basedOn w:val="Normal"/>
    <w:uiPriority w:val="1"/>
    <w:qFormat/>
    <w:rsid w:val="00082C1C"/>
    <w:pPr>
      <w:widowControl w:val="0"/>
      <w:autoSpaceDE w:val="0"/>
      <w:autoSpaceDN w:val="0"/>
      <w:adjustRightInd w:val="0"/>
    </w:pPr>
    <w:rPr>
      <w:rFonts w:eastAsiaTheme="minorEastAsia"/>
      <w:lang w:eastAsia="en-GB"/>
    </w:rPr>
  </w:style>
  <w:style w:type="paragraph" w:styleId="NormalWeb">
    <w:name w:val="Normal (Web)"/>
    <w:basedOn w:val="Normal"/>
    <w:uiPriority w:val="99"/>
    <w:semiHidden/>
    <w:unhideWhenUsed/>
    <w:rsid w:val="00C140CF"/>
    <w:pPr>
      <w:spacing w:before="100" w:beforeAutospacing="1" w:after="100" w:afterAutospacing="1"/>
    </w:pPr>
    <w:rPr>
      <w:lang w:eastAsia="en-GB"/>
    </w:rPr>
  </w:style>
  <w:style w:type="paragraph" w:styleId="NoSpacing">
    <w:name w:val="No Spacing"/>
    <w:uiPriority w:val="1"/>
    <w:qFormat/>
    <w:rsid w:val="00CF25B6"/>
    <w:rPr>
      <w:rFonts w:ascii="Calibri" w:hAnsi="Calibri"/>
      <w:sz w:val="22"/>
      <w:szCs w:val="22"/>
      <w:lang w:eastAsia="en-GB"/>
    </w:rPr>
  </w:style>
  <w:style w:type="character" w:customStyle="1" w:styleId="UnresolvedMention1">
    <w:name w:val="Unresolved Mention1"/>
    <w:basedOn w:val="DefaultParagraphFont"/>
    <w:uiPriority w:val="99"/>
    <w:semiHidden/>
    <w:unhideWhenUsed/>
    <w:rsid w:val="00CF25B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9938547">
      <w:bodyDiv w:val="1"/>
      <w:marLeft w:val="0"/>
      <w:marRight w:val="0"/>
      <w:marTop w:val="0"/>
      <w:marBottom w:val="0"/>
      <w:divBdr>
        <w:top w:val="none" w:sz="0" w:space="0" w:color="auto"/>
        <w:left w:val="none" w:sz="0" w:space="0" w:color="auto"/>
        <w:bottom w:val="none" w:sz="0" w:space="0" w:color="auto"/>
        <w:right w:val="none" w:sz="0" w:space="0" w:color="auto"/>
      </w:divBdr>
    </w:div>
    <w:div w:id="803812526">
      <w:bodyDiv w:val="1"/>
      <w:marLeft w:val="0"/>
      <w:marRight w:val="0"/>
      <w:marTop w:val="0"/>
      <w:marBottom w:val="0"/>
      <w:divBdr>
        <w:top w:val="none" w:sz="0" w:space="0" w:color="auto"/>
        <w:left w:val="none" w:sz="0" w:space="0" w:color="auto"/>
        <w:bottom w:val="none" w:sz="0" w:space="0" w:color="auto"/>
        <w:right w:val="none" w:sz="0" w:space="0" w:color="auto"/>
      </w:divBdr>
    </w:div>
    <w:div w:id="1070617782">
      <w:bodyDiv w:val="1"/>
      <w:marLeft w:val="0"/>
      <w:marRight w:val="0"/>
      <w:marTop w:val="0"/>
      <w:marBottom w:val="0"/>
      <w:divBdr>
        <w:top w:val="none" w:sz="0" w:space="0" w:color="auto"/>
        <w:left w:val="none" w:sz="0" w:space="0" w:color="auto"/>
        <w:bottom w:val="none" w:sz="0" w:space="0" w:color="auto"/>
        <w:right w:val="none" w:sz="0" w:space="0" w:color="auto"/>
      </w:divBdr>
    </w:div>
    <w:div w:id="1154568694">
      <w:bodyDiv w:val="1"/>
      <w:marLeft w:val="0"/>
      <w:marRight w:val="0"/>
      <w:marTop w:val="0"/>
      <w:marBottom w:val="0"/>
      <w:divBdr>
        <w:top w:val="none" w:sz="0" w:space="0" w:color="auto"/>
        <w:left w:val="none" w:sz="0" w:space="0" w:color="auto"/>
        <w:bottom w:val="none" w:sz="0" w:space="0" w:color="auto"/>
        <w:right w:val="none" w:sz="0" w:space="0" w:color="auto"/>
      </w:divBdr>
    </w:div>
    <w:div w:id="1300961900">
      <w:bodyDiv w:val="1"/>
      <w:marLeft w:val="0"/>
      <w:marRight w:val="0"/>
      <w:marTop w:val="0"/>
      <w:marBottom w:val="0"/>
      <w:divBdr>
        <w:top w:val="none" w:sz="0" w:space="0" w:color="auto"/>
        <w:left w:val="none" w:sz="0" w:space="0" w:color="auto"/>
        <w:bottom w:val="none" w:sz="0" w:space="0" w:color="auto"/>
        <w:right w:val="none" w:sz="0" w:space="0" w:color="auto"/>
      </w:divBdr>
    </w:div>
    <w:div w:id="1344042688">
      <w:bodyDiv w:val="1"/>
      <w:marLeft w:val="0"/>
      <w:marRight w:val="0"/>
      <w:marTop w:val="0"/>
      <w:marBottom w:val="0"/>
      <w:divBdr>
        <w:top w:val="none" w:sz="0" w:space="0" w:color="auto"/>
        <w:left w:val="none" w:sz="0" w:space="0" w:color="auto"/>
        <w:bottom w:val="none" w:sz="0" w:space="0" w:color="auto"/>
        <w:right w:val="none" w:sz="0" w:space="0" w:color="auto"/>
      </w:divBdr>
    </w:div>
    <w:div w:id="1554467679">
      <w:bodyDiv w:val="1"/>
      <w:marLeft w:val="0"/>
      <w:marRight w:val="0"/>
      <w:marTop w:val="0"/>
      <w:marBottom w:val="0"/>
      <w:divBdr>
        <w:top w:val="none" w:sz="0" w:space="0" w:color="auto"/>
        <w:left w:val="none" w:sz="0" w:space="0" w:color="auto"/>
        <w:bottom w:val="none" w:sz="0" w:space="0" w:color="auto"/>
        <w:right w:val="none" w:sz="0" w:space="0" w:color="auto"/>
      </w:divBdr>
    </w:div>
    <w:div w:id="1563982646">
      <w:bodyDiv w:val="1"/>
      <w:marLeft w:val="0"/>
      <w:marRight w:val="0"/>
      <w:marTop w:val="0"/>
      <w:marBottom w:val="0"/>
      <w:divBdr>
        <w:top w:val="none" w:sz="0" w:space="0" w:color="auto"/>
        <w:left w:val="none" w:sz="0" w:space="0" w:color="auto"/>
        <w:bottom w:val="none" w:sz="0" w:space="0" w:color="auto"/>
        <w:right w:val="none" w:sz="0" w:space="0" w:color="auto"/>
      </w:divBdr>
    </w:div>
    <w:div w:id="1705906988">
      <w:bodyDiv w:val="1"/>
      <w:marLeft w:val="0"/>
      <w:marRight w:val="0"/>
      <w:marTop w:val="0"/>
      <w:marBottom w:val="0"/>
      <w:divBdr>
        <w:top w:val="none" w:sz="0" w:space="0" w:color="auto"/>
        <w:left w:val="none" w:sz="0" w:space="0" w:color="auto"/>
        <w:bottom w:val="none" w:sz="0" w:space="0" w:color="auto"/>
        <w:right w:val="none" w:sz="0" w:space="0" w:color="auto"/>
      </w:divBdr>
    </w:div>
    <w:div w:id="1802458353">
      <w:bodyDiv w:val="1"/>
      <w:marLeft w:val="0"/>
      <w:marRight w:val="0"/>
      <w:marTop w:val="0"/>
      <w:marBottom w:val="0"/>
      <w:divBdr>
        <w:top w:val="none" w:sz="0" w:space="0" w:color="auto"/>
        <w:left w:val="none" w:sz="0" w:space="0" w:color="auto"/>
        <w:bottom w:val="none" w:sz="0" w:space="0" w:color="auto"/>
        <w:right w:val="none" w:sz="0" w:space="0" w:color="auto"/>
      </w:divBdr>
    </w:div>
    <w:div w:id="18679792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royal.uk/coronation-weekend-plans-announced"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yperlink" Target="https://www.youtube.com/watch?app=desktop&amp;v=BJimE7w1iSs" TargetMode="External"/><Relationship Id="rId2" Type="http://schemas.openxmlformats.org/officeDocument/2006/relationships/customXml" Target="../customXml/item2.xml"/><Relationship Id="rId16" Type="http://schemas.openxmlformats.org/officeDocument/2006/relationships/hyperlink" Target="https://www.youtube.com/watch?app=desktop&amp;v=BJimE7w1iSs"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hyperlink" Target="https://www.tinselbox.com/american-flag-inspired-rock-garden-art/" TargetMode="External"/><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header" Target="head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bbc.co.uk/news/uk-63543019" TargetMode="Externa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8.jpg"/><Relationship Id="rId1" Type="http://schemas.openxmlformats.org/officeDocument/2006/relationships/image" Target="media/image7.jp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6498559F77D6649971E4AAB1E284C23" ma:contentTypeVersion="16" ma:contentTypeDescription="Create a new document." ma:contentTypeScope="" ma:versionID="3dfbc8b06f6a1a9029618fe4915b0834">
  <xsd:schema xmlns:xsd="http://www.w3.org/2001/XMLSchema" xmlns:xs="http://www.w3.org/2001/XMLSchema" xmlns:p="http://schemas.microsoft.com/office/2006/metadata/properties" xmlns:ns1="http://schemas.microsoft.com/sharepoint/v3" xmlns:ns3="accd350c-b984-42cf-bbe1-f539aeb1d405" xmlns:ns4="7ef59ffa-03b4-4cf8-9ac4-3e911814cc06" targetNamespace="http://schemas.microsoft.com/office/2006/metadata/properties" ma:root="true" ma:fieldsID="d0c64a093d86720f0b4b3fcd84466264" ns1:_="" ns3:_="" ns4:_="">
    <xsd:import namespace="http://schemas.microsoft.com/sharepoint/v3"/>
    <xsd:import namespace="accd350c-b984-42cf-bbe1-f539aeb1d405"/>
    <xsd:import namespace="7ef59ffa-03b4-4cf8-9ac4-3e911814cc06"/>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1:_ip_UnifiedCompliancePolicyProperties" minOccurs="0"/>
                <xsd:element ref="ns1:_ip_UnifiedCompliancePolicyUIAction" minOccurs="0"/>
                <xsd:element ref="ns4:MediaServiceAutoTags" minOccurs="0"/>
                <xsd:element ref="ns4:MediaServiceDateTaken" minOccurs="0"/>
                <xsd:element ref="ns4:MediaServiceOCR" minOccurs="0"/>
                <xsd:element ref="ns4:MediaServiceGenerationTime" minOccurs="0"/>
                <xsd:element ref="ns4:MediaServiceEventHashCode" minOccurs="0"/>
                <xsd:element ref="ns4:MediaServiceAutoKeyPoints" minOccurs="0"/>
                <xsd:element ref="ns4:MediaServiceKeyPoints" minOccurs="0"/>
                <xsd:element ref="ns4:MediaServiceLocation"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3" nillable="true" ma:displayName="Unified Compliance Policy Properties" ma:description="" ma:hidden="true" ma:internalName="_ip_UnifiedCompliancePolicyProperties">
      <xsd:simpleType>
        <xsd:restriction base="dms:Note"/>
      </xsd:simpleType>
    </xsd:element>
    <xsd:element name="_ip_UnifiedCompliancePolicyUIAction" ma:index="14" nillable="true" ma:displayName="Unified Compliance Policy UI Action" ma:descrip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ccd350c-b984-42cf-bbe1-f539aeb1d405"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ef59ffa-03b4-4cf8-9ac4-3e911814cc06"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Tags" ma:index="15" nillable="true" ma:displayName="MediaServiceAutoTags" ma:description="" ma:internalName="MediaServiceAutoTags"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ServiceLocation" ma:index="22" nillable="true" ma:displayName="Location" ma:internalName="MediaServiceLocation"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DAC31B9-3DD3-4973-A6C6-0B14CE8C580A}">
  <ds:schemaRefs>
    <ds:schemaRef ds:uri="http://schemas.microsoft.com/sharepoint/v3/contenttype/forms"/>
  </ds:schemaRefs>
</ds:datastoreItem>
</file>

<file path=customXml/itemProps2.xml><?xml version="1.0" encoding="utf-8"?>
<ds:datastoreItem xmlns:ds="http://schemas.openxmlformats.org/officeDocument/2006/customXml" ds:itemID="{9CCA88C6-1C3F-4FB9-A7C5-A6403549337D}">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C69140FB-A145-422E-AAEE-0D0C8A73661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ccd350c-b984-42cf-bbe1-f539aeb1d405"/>
    <ds:schemaRef ds:uri="7ef59ffa-03b4-4cf8-9ac4-3e911814cc0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112</TotalTime>
  <Pages>4</Pages>
  <Words>1485</Words>
  <Characters>8113</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Make an entrance</vt:lpstr>
    </vt:vector>
  </TitlesOfParts>
  <Company>Hewlett-Packard</Company>
  <LinksUpToDate>false</LinksUpToDate>
  <CharactersWithSpaces>9579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Make an entrance</dc:title>
  <dc:subject/>
  <dc:creator>Attainment in Education</dc:creator>
  <cp:keywords/>
  <cp:lastModifiedBy>Holly Margerison-Smith</cp:lastModifiedBy>
  <cp:revision>30</cp:revision>
  <cp:lastPrinted>2010-09-03T11:23:00Z</cp:lastPrinted>
  <dcterms:created xsi:type="dcterms:W3CDTF">2023-03-31T20:50:00Z</dcterms:created>
  <dcterms:modified xsi:type="dcterms:W3CDTF">2023-04-12T10:04:00Z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0x01010076498559F77D6649971E4AAB1E284C23</vt:lpwstr>
  </property>
</Properties>
</file>